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E8A4" w14:textId="77777777" w:rsidR="008E3236" w:rsidRPr="00682BAA" w:rsidRDefault="002D75D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B224C46" wp14:editId="6DD50BB1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DBE0A" w14:textId="77777777" w:rsidR="008E3236" w:rsidRPr="00682BAA" w:rsidRDefault="008E323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F02CAB" w14:textId="77777777" w:rsidR="008E3236" w:rsidRPr="00682BAA" w:rsidRDefault="002D75DA" w:rsidP="00682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9775574"/>
      <w:r w:rsidRPr="00682BAA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14:paraId="26EE8E50" w14:textId="658F26B5" w:rsidR="008E3236" w:rsidRDefault="002D75DA" w:rsidP="00682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3FCCEBC9" w14:textId="77777777" w:rsidR="00682BAA" w:rsidRPr="00682BAA" w:rsidRDefault="00682BAA" w:rsidP="00682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D66603" w14:textId="77777777" w:rsidR="008E3236" w:rsidRPr="00682BAA" w:rsidRDefault="002D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14:paraId="4414377D" w14:textId="77777777" w:rsidR="008E3236" w:rsidRPr="00682BAA" w:rsidRDefault="002D75DA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682BAA">
        <w:rPr>
          <w:rFonts w:ascii="Times New Roman" w:hAnsi="Times New Roman" w:cs="Times New Roman"/>
          <w:sz w:val="40"/>
          <w:szCs w:val="40"/>
        </w:rPr>
        <w:t>РЕШЕНИЕ</w:t>
      </w:r>
    </w:p>
    <w:bookmarkEnd w:id="0"/>
    <w:p w14:paraId="2E72FEDC" w14:textId="77777777" w:rsidR="00682BAA" w:rsidRDefault="00682BAA">
      <w:pPr>
        <w:rPr>
          <w:rFonts w:ascii="Times New Roman" w:hAnsi="Times New Roman" w:cs="Times New Roman"/>
          <w:sz w:val="28"/>
          <w:szCs w:val="28"/>
        </w:rPr>
      </w:pPr>
    </w:p>
    <w:p w14:paraId="13C6C258" w14:textId="4680DBA2" w:rsidR="008E3236" w:rsidRPr="00682BAA" w:rsidRDefault="00682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2025 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г.     </w:t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  <w:t xml:space="preserve">            г. Канск</w:t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D75DA" w:rsidRPr="00682BA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7A6">
        <w:rPr>
          <w:rFonts w:ascii="Times New Roman" w:hAnsi="Times New Roman" w:cs="Times New Roman"/>
          <w:sz w:val="28"/>
          <w:szCs w:val="28"/>
        </w:rPr>
        <w:t>7-100</w:t>
      </w:r>
    </w:p>
    <w:p w14:paraId="4DCD4C98" w14:textId="77777777" w:rsidR="008E3236" w:rsidRPr="00682BAA" w:rsidRDefault="008E323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00406E" w14:textId="7CA71B8B" w:rsidR="008E3236" w:rsidRPr="00682BAA" w:rsidRDefault="009619EA" w:rsidP="005357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2BAA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682BAA">
        <w:rPr>
          <w:rFonts w:ascii="Times New Roman" w:hAnsi="Times New Roman" w:cs="Times New Roman"/>
          <w:sz w:val="28"/>
          <w:szCs w:val="28"/>
        </w:rPr>
        <w:t>стафьевского</w:t>
      </w:r>
      <w:proofErr w:type="spellEnd"/>
      <w:r w:rsidRPr="00682BAA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82BAA">
        <w:rPr>
          <w:rFonts w:ascii="Times New Roman" w:hAnsi="Times New Roman" w:cs="Times New Roman"/>
          <w:sz w:val="28"/>
          <w:szCs w:val="28"/>
        </w:rPr>
        <w:t>овета депутатов от 18.12.2024 № 40-118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BAA"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682BAA">
        <w:rPr>
          <w:rFonts w:ascii="Times New Roman" w:hAnsi="Times New Roman" w:cs="Times New Roman"/>
          <w:sz w:val="28"/>
          <w:szCs w:val="28"/>
        </w:rPr>
        <w:t>стафьеского</w:t>
      </w:r>
      <w:proofErr w:type="spellEnd"/>
      <w:r w:rsidRPr="00682BA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A469A">
        <w:rPr>
          <w:rFonts w:ascii="Times New Roman" w:hAnsi="Times New Roman" w:cs="Times New Roman"/>
          <w:sz w:val="28"/>
          <w:szCs w:val="28"/>
        </w:rPr>
        <w:t>К</w:t>
      </w:r>
      <w:r w:rsidRPr="00682BAA">
        <w:rPr>
          <w:rFonts w:ascii="Times New Roman" w:hAnsi="Times New Roman" w:cs="Times New Roman"/>
          <w:sz w:val="28"/>
          <w:szCs w:val="28"/>
        </w:rPr>
        <w:t xml:space="preserve">анского района </w:t>
      </w:r>
      <w:r w:rsidR="009A469A">
        <w:rPr>
          <w:rFonts w:ascii="Times New Roman" w:hAnsi="Times New Roman" w:cs="Times New Roman"/>
          <w:sz w:val="28"/>
          <w:szCs w:val="28"/>
        </w:rPr>
        <w:t>К</w:t>
      </w:r>
      <w:r w:rsidRPr="00682BAA">
        <w:rPr>
          <w:rFonts w:ascii="Times New Roman" w:hAnsi="Times New Roman" w:cs="Times New Roman"/>
          <w:sz w:val="28"/>
          <w:szCs w:val="28"/>
        </w:rPr>
        <w:t>расноярского края на 2025 год и плановый период 2026 – 2027 годов»</w:t>
      </w:r>
    </w:p>
    <w:p w14:paraId="1CB4944E" w14:textId="77777777" w:rsidR="008E3236" w:rsidRPr="00682BAA" w:rsidRDefault="008E32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AA2DBB" w14:textId="77777777" w:rsidR="008E3236" w:rsidRPr="00682BAA" w:rsidRDefault="002D75DA" w:rsidP="00176B29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статьей 33 Закона Красноярского края от 15.05.2025 № 9-3914 «О территориальной организации местного самоуправления в Красноярском крае»,</w:t>
      </w:r>
      <w:r w:rsidR="001F2137" w:rsidRPr="00682BAA">
        <w:rPr>
          <w:rFonts w:ascii="Times New Roman" w:hAnsi="Times New Roman" w:cs="Times New Roman"/>
          <w:sz w:val="28"/>
          <w:szCs w:val="28"/>
        </w:rPr>
        <w:t xml:space="preserve"> статьями 24, 32 Устава Канского муниципального округа Красноярского края,</w:t>
      </w:r>
      <w:r w:rsidRPr="00682BAA">
        <w:rPr>
          <w:rFonts w:ascii="Times New Roman" w:hAnsi="Times New Roman" w:cs="Times New Roman"/>
          <w:sz w:val="28"/>
          <w:szCs w:val="28"/>
        </w:rPr>
        <w:t xml:space="preserve"> Канский окружной Совет депутатов РЕШИЛ:</w:t>
      </w:r>
    </w:p>
    <w:p w14:paraId="59A93E04" w14:textId="494B7B67" w:rsidR="008E3236" w:rsidRPr="00682BAA" w:rsidRDefault="004A5381" w:rsidP="004A5381">
      <w:pPr>
        <w:pStyle w:val="ConsPlusNormal"/>
        <w:spacing w:line="0" w:lineRule="atLeast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 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 w:rsidR="00FD540E" w:rsidRPr="00682BAA">
        <w:rPr>
          <w:rFonts w:ascii="Times New Roman" w:hAnsi="Times New Roman" w:cs="Times New Roman"/>
          <w:sz w:val="28"/>
          <w:szCs w:val="28"/>
        </w:rPr>
        <w:t>Астафьевского</w:t>
      </w:r>
      <w:proofErr w:type="spellEnd"/>
      <w:r w:rsidR="00FD540E" w:rsidRPr="00682BAA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18.12.2024 </w:t>
      </w:r>
      <w:r w:rsidR="00FD540E" w:rsidRPr="00682BAA">
        <w:rPr>
          <w:rFonts w:ascii="Times New Roman" w:hAnsi="Times New Roman" w:cs="Times New Roman"/>
          <w:sz w:val="28"/>
          <w:szCs w:val="28"/>
        </w:rPr>
        <w:br/>
        <w:t>№ 40-118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«</w:t>
      </w:r>
      <w:r w:rsidR="00FD540E" w:rsidRPr="00682BAA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FD540E" w:rsidRPr="00682BAA">
        <w:rPr>
          <w:rFonts w:ascii="Times New Roman" w:hAnsi="Times New Roman" w:cs="Times New Roman"/>
          <w:sz w:val="28"/>
          <w:szCs w:val="28"/>
        </w:rPr>
        <w:t>Астафьевского</w:t>
      </w:r>
      <w:proofErr w:type="spellEnd"/>
      <w:r w:rsidR="00FD540E" w:rsidRPr="00682BAA">
        <w:rPr>
          <w:rFonts w:ascii="Times New Roman" w:hAnsi="Times New Roman" w:cs="Times New Roman"/>
          <w:sz w:val="28"/>
          <w:szCs w:val="28"/>
        </w:rPr>
        <w:t xml:space="preserve"> сельсовета Канского района Красноярского края на 2025 год и плановый период 2026-2027</w:t>
      </w:r>
      <w:r w:rsidR="00AF057C">
        <w:rPr>
          <w:rFonts w:ascii="Times New Roman" w:hAnsi="Times New Roman" w:cs="Times New Roman"/>
          <w:sz w:val="28"/>
          <w:szCs w:val="28"/>
        </w:rPr>
        <w:t xml:space="preserve"> </w:t>
      </w:r>
      <w:r w:rsidR="00FD540E" w:rsidRPr="00682BAA">
        <w:rPr>
          <w:rFonts w:ascii="Times New Roman" w:hAnsi="Times New Roman" w:cs="Times New Roman"/>
          <w:sz w:val="28"/>
          <w:szCs w:val="28"/>
        </w:rPr>
        <w:t xml:space="preserve">годов» </w:t>
      </w:r>
      <w:r w:rsidR="002D75DA" w:rsidRPr="00682BAA">
        <w:rPr>
          <w:rFonts w:ascii="Times New Roman" w:hAnsi="Times New Roman" w:cs="Times New Roman"/>
          <w:sz w:val="28"/>
          <w:szCs w:val="28"/>
        </w:rPr>
        <w:t>внести следующие изменения и дополнения:</w:t>
      </w:r>
    </w:p>
    <w:p w14:paraId="4CBD0C8C" w14:textId="77777777" w:rsidR="008E3236" w:rsidRPr="00682BAA" w:rsidRDefault="004A5381" w:rsidP="004A5381">
      <w:pPr>
        <w:pStyle w:val="ConsPlusNormal"/>
        <w:tabs>
          <w:tab w:val="left" w:pos="567"/>
        </w:tabs>
        <w:spacing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 1.1. </w:t>
      </w:r>
      <w:r w:rsidR="002D75DA" w:rsidRPr="00682BAA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14:paraId="0B9742AF" w14:textId="7C01C1E8" w:rsidR="008E3236" w:rsidRPr="00682BAA" w:rsidRDefault="002D75DA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«1. Утвердить о</w:t>
      </w:r>
      <w:r w:rsidR="00FD540E" w:rsidRPr="00682BAA">
        <w:rPr>
          <w:rFonts w:ascii="Times New Roman" w:hAnsi="Times New Roman" w:cs="Times New Roman"/>
          <w:sz w:val="28"/>
          <w:szCs w:val="28"/>
        </w:rPr>
        <w:t>сновные характеристики</w:t>
      </w:r>
      <w:r w:rsidR="00715E44">
        <w:rPr>
          <w:rFonts w:ascii="Times New Roman" w:hAnsi="Times New Roman" w:cs="Times New Roman"/>
          <w:sz w:val="28"/>
          <w:szCs w:val="28"/>
        </w:rPr>
        <w:t xml:space="preserve"> </w:t>
      </w:r>
      <w:r w:rsidRPr="00682BAA">
        <w:rPr>
          <w:rFonts w:ascii="Times New Roman" w:hAnsi="Times New Roman" w:cs="Times New Roman"/>
          <w:sz w:val="28"/>
          <w:szCs w:val="28"/>
        </w:rPr>
        <w:t>бюджета</w:t>
      </w:r>
      <w:r w:rsidR="00FD540E" w:rsidRPr="00682B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</w:t>
      </w:r>
      <w:r w:rsidRPr="00682BAA">
        <w:rPr>
          <w:rFonts w:ascii="Times New Roman" w:hAnsi="Times New Roman" w:cs="Times New Roman"/>
          <w:sz w:val="28"/>
          <w:szCs w:val="28"/>
        </w:rPr>
        <w:br/>
        <w:t>на 2025 год:</w:t>
      </w:r>
    </w:p>
    <w:p w14:paraId="44E5F5A9" w14:textId="6A78CB3A" w:rsidR="008E3236" w:rsidRPr="00682BAA" w:rsidRDefault="00FD540E">
      <w:pPr>
        <w:pStyle w:val="ConsPlusNormal"/>
        <w:numPr>
          <w:ilvl w:val="0"/>
          <w:numId w:val="2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2D75DA" w:rsidRPr="00682BAA">
        <w:rPr>
          <w:rFonts w:ascii="Times New Roman" w:hAnsi="Times New Roman" w:cs="Times New Roman"/>
          <w:sz w:val="28"/>
          <w:szCs w:val="28"/>
        </w:rPr>
        <w:t>бюджета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сельсовета в сумме </w:t>
      </w:r>
      <w:r w:rsidRPr="00682BAA">
        <w:rPr>
          <w:rFonts w:ascii="Times New Roman" w:hAnsi="Times New Roman" w:cs="Times New Roman"/>
          <w:sz w:val="28"/>
          <w:szCs w:val="28"/>
        </w:rPr>
        <w:br/>
        <w:t>9324,1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450E362D" w14:textId="77777777" w:rsidR="008E3236" w:rsidRPr="00682BAA" w:rsidRDefault="00FD540E">
      <w:pPr>
        <w:pStyle w:val="ConsPlusNormal"/>
        <w:numPr>
          <w:ilvl w:val="0"/>
          <w:numId w:val="2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общий объем расходов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сельсовета в сумме </w:t>
      </w:r>
      <w:r w:rsidRPr="00682BAA">
        <w:rPr>
          <w:rFonts w:ascii="Times New Roman" w:hAnsi="Times New Roman" w:cs="Times New Roman"/>
          <w:sz w:val="28"/>
          <w:szCs w:val="28"/>
        </w:rPr>
        <w:br/>
        <w:t>9728,7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4D4137C2" w14:textId="37196A47" w:rsidR="008E3236" w:rsidRPr="00682BAA" w:rsidRDefault="00FD540E">
      <w:pPr>
        <w:pStyle w:val="ConsPlusNormal"/>
        <w:numPr>
          <w:ilvl w:val="0"/>
          <w:numId w:val="2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дефицит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сельсовета в сумме – 404,6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A04FE64" w14:textId="650F0972" w:rsidR="008E3236" w:rsidRPr="00682BAA" w:rsidRDefault="002D75DA">
      <w:pPr>
        <w:pStyle w:val="ConsPlusNormal"/>
        <w:numPr>
          <w:ilvl w:val="0"/>
          <w:numId w:val="2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источники внутре</w:t>
      </w:r>
      <w:r w:rsidR="00D41622" w:rsidRPr="00682BAA">
        <w:rPr>
          <w:rFonts w:ascii="Times New Roman" w:hAnsi="Times New Roman" w:cs="Times New Roman"/>
          <w:sz w:val="28"/>
          <w:szCs w:val="28"/>
        </w:rPr>
        <w:t xml:space="preserve">ннего финансирования дефицита </w:t>
      </w:r>
      <w:r w:rsidR="00FD540E" w:rsidRPr="00682BAA">
        <w:rPr>
          <w:rFonts w:ascii="Times New Roman" w:hAnsi="Times New Roman" w:cs="Times New Roman"/>
          <w:sz w:val="28"/>
          <w:szCs w:val="28"/>
        </w:rPr>
        <w:t>бюджета</w:t>
      </w:r>
      <w:r w:rsidR="00D41622" w:rsidRPr="00682B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D540E" w:rsidRPr="00682BAA">
        <w:rPr>
          <w:rFonts w:ascii="Times New Roman" w:hAnsi="Times New Roman" w:cs="Times New Roman"/>
          <w:sz w:val="28"/>
          <w:szCs w:val="28"/>
        </w:rPr>
        <w:t xml:space="preserve"> в сумме 404,6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1 к на</w:t>
      </w:r>
      <w:r w:rsidR="007A0731" w:rsidRPr="00682BAA">
        <w:rPr>
          <w:rFonts w:ascii="Times New Roman" w:hAnsi="Times New Roman" w:cs="Times New Roman"/>
          <w:sz w:val="28"/>
          <w:szCs w:val="28"/>
        </w:rPr>
        <w:t>стоящему Решению.».</w:t>
      </w:r>
    </w:p>
    <w:p w14:paraId="0CA03845" w14:textId="77777777" w:rsidR="008E3236" w:rsidRPr="00682BAA" w:rsidRDefault="004A5381" w:rsidP="004A5381">
      <w:pPr>
        <w:pStyle w:val="ConsPlusNormal"/>
        <w:spacing w:line="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1.2. </w:t>
      </w:r>
      <w:r w:rsidR="002D75DA" w:rsidRPr="00682BAA">
        <w:rPr>
          <w:rFonts w:ascii="Times New Roman" w:hAnsi="Times New Roman" w:cs="Times New Roman"/>
          <w:sz w:val="28"/>
          <w:szCs w:val="28"/>
        </w:rPr>
        <w:t>пункт 2 изложить в новой редакции:</w:t>
      </w:r>
    </w:p>
    <w:p w14:paraId="799B5ECB" w14:textId="0CEA4A96" w:rsidR="008E3236" w:rsidRPr="00682BAA" w:rsidRDefault="002D75DA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«2. Утвердить о</w:t>
      </w:r>
      <w:r w:rsidR="00D41622" w:rsidRPr="00682BAA">
        <w:rPr>
          <w:rFonts w:ascii="Times New Roman" w:hAnsi="Times New Roman" w:cs="Times New Roman"/>
          <w:sz w:val="28"/>
          <w:szCs w:val="28"/>
        </w:rPr>
        <w:t>сновные характеристики</w:t>
      </w:r>
      <w:r w:rsidRPr="00682B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41622" w:rsidRPr="00682B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на 2026 год и на 2027 год: </w:t>
      </w:r>
    </w:p>
    <w:p w14:paraId="589086A2" w14:textId="77777777" w:rsidR="008E3236" w:rsidRPr="00682BAA" w:rsidRDefault="002D75DA">
      <w:pPr>
        <w:pStyle w:val="ConsPlusNormal"/>
        <w:numPr>
          <w:ilvl w:val="0"/>
          <w:numId w:val="3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lastRenderedPageBreak/>
        <w:t>прогно</w:t>
      </w:r>
      <w:r w:rsidR="00D41622" w:rsidRPr="00682BAA">
        <w:rPr>
          <w:rFonts w:ascii="Times New Roman" w:hAnsi="Times New Roman" w:cs="Times New Roman"/>
          <w:sz w:val="28"/>
          <w:szCs w:val="28"/>
        </w:rPr>
        <w:t xml:space="preserve">зируемый объем доходов  </w:t>
      </w:r>
      <w:r w:rsidRPr="00682B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41622" w:rsidRPr="00682B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82BAA">
        <w:rPr>
          <w:rFonts w:ascii="Times New Roman" w:hAnsi="Times New Roman" w:cs="Times New Roman"/>
          <w:sz w:val="28"/>
          <w:szCs w:val="28"/>
        </w:rPr>
        <w:t xml:space="preserve"> на 2026 год в сумме </w:t>
      </w:r>
      <w:r w:rsidR="00D41622" w:rsidRPr="00682BAA">
        <w:rPr>
          <w:rFonts w:ascii="Times New Roman" w:hAnsi="Times New Roman" w:cs="Times New Roman"/>
          <w:sz w:val="28"/>
          <w:szCs w:val="28"/>
        </w:rPr>
        <w:t>7590,8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 и на 2027 год в сумме </w:t>
      </w:r>
      <w:r w:rsidR="00D41622" w:rsidRPr="00682BAA">
        <w:rPr>
          <w:rFonts w:ascii="Times New Roman" w:hAnsi="Times New Roman" w:cs="Times New Roman"/>
          <w:sz w:val="28"/>
          <w:szCs w:val="28"/>
        </w:rPr>
        <w:t>7344,8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B89DC7A" w14:textId="77777777" w:rsidR="008E3236" w:rsidRPr="00682BAA" w:rsidRDefault="002D75DA">
      <w:pPr>
        <w:pStyle w:val="ConsPlusNormal"/>
        <w:numPr>
          <w:ilvl w:val="0"/>
          <w:numId w:val="3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общий объем расходов районного бюджета на 2026 год в сумме </w:t>
      </w:r>
      <w:r w:rsidRPr="00682BAA">
        <w:rPr>
          <w:rFonts w:ascii="Times New Roman" w:hAnsi="Times New Roman" w:cs="Times New Roman"/>
          <w:sz w:val="28"/>
          <w:szCs w:val="28"/>
        </w:rPr>
        <w:br/>
      </w:r>
      <w:r w:rsidR="00D41622" w:rsidRPr="00682BAA">
        <w:rPr>
          <w:rFonts w:ascii="Times New Roman" w:hAnsi="Times New Roman" w:cs="Times New Roman"/>
          <w:sz w:val="28"/>
          <w:szCs w:val="28"/>
        </w:rPr>
        <w:t>7590,8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условно-утвер</w:t>
      </w:r>
      <w:r w:rsidR="00D41622" w:rsidRPr="00682BAA">
        <w:rPr>
          <w:rFonts w:ascii="Times New Roman" w:hAnsi="Times New Roman" w:cs="Times New Roman"/>
          <w:sz w:val="28"/>
          <w:szCs w:val="28"/>
        </w:rPr>
        <w:t>жденные расходы в сумме 190,0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руб., и на 2027 год в сумме </w:t>
      </w:r>
      <w:r w:rsidR="00D41622" w:rsidRPr="00682BAA">
        <w:rPr>
          <w:rFonts w:ascii="Times New Roman" w:hAnsi="Times New Roman" w:cs="Times New Roman"/>
          <w:sz w:val="28"/>
          <w:szCs w:val="28"/>
        </w:rPr>
        <w:t>7344,8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условно-утвержденные расходы в сумме </w:t>
      </w:r>
      <w:r w:rsidR="00D41622" w:rsidRPr="00682BAA">
        <w:rPr>
          <w:rFonts w:ascii="Times New Roman" w:hAnsi="Times New Roman" w:cs="Times New Roman"/>
          <w:sz w:val="28"/>
          <w:szCs w:val="28"/>
        </w:rPr>
        <w:t>367,3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2DC162E" w14:textId="77777777" w:rsidR="008E3236" w:rsidRPr="00682BAA" w:rsidRDefault="002D75DA">
      <w:pPr>
        <w:pStyle w:val="ConsPlusNormal"/>
        <w:numPr>
          <w:ilvl w:val="0"/>
          <w:numId w:val="3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дефицит районного бюджета на 2026 год в сумме 0,0 тыс. руб. </w:t>
      </w:r>
      <w:r w:rsidRPr="00682BAA">
        <w:rPr>
          <w:rFonts w:ascii="Times New Roman" w:hAnsi="Times New Roman" w:cs="Times New Roman"/>
          <w:sz w:val="28"/>
          <w:szCs w:val="28"/>
        </w:rPr>
        <w:br/>
        <w:t>и на 2027 год в сумме 0,0 тыс. руб.;</w:t>
      </w:r>
    </w:p>
    <w:p w14:paraId="404B9EBB" w14:textId="77777777" w:rsidR="008E3236" w:rsidRPr="00682BAA" w:rsidRDefault="002D75DA">
      <w:pPr>
        <w:pStyle w:val="ConsPlusNormal"/>
        <w:numPr>
          <w:ilvl w:val="0"/>
          <w:numId w:val="3"/>
        </w:numPr>
        <w:tabs>
          <w:tab w:val="clear" w:pos="425"/>
          <w:tab w:val="left" w:pos="1100"/>
        </w:tabs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районного бюджета на 2026 год в сумме 0,0 тыс. руб. и на 2027 год в сумме 0,0 тыс. руб. согласно прилож</w:t>
      </w:r>
      <w:r w:rsidR="007A0731" w:rsidRPr="00682BAA">
        <w:rPr>
          <w:rFonts w:ascii="Times New Roman" w:hAnsi="Times New Roman" w:cs="Times New Roman"/>
          <w:sz w:val="28"/>
          <w:szCs w:val="28"/>
        </w:rPr>
        <w:t>ению № 1 к настоящему Решению.».</w:t>
      </w:r>
    </w:p>
    <w:p w14:paraId="3015325E" w14:textId="77777777" w:rsidR="008E3236" w:rsidRPr="00682BAA" w:rsidRDefault="004A5381" w:rsidP="00AE6C77">
      <w:pPr>
        <w:pStyle w:val="ConsPlusNormal"/>
        <w:spacing w:line="0" w:lineRule="atLeast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1.3. </w:t>
      </w:r>
      <w:r w:rsidR="00D41622" w:rsidRPr="00682BAA">
        <w:rPr>
          <w:rFonts w:ascii="Times New Roman" w:hAnsi="Times New Roman" w:cs="Times New Roman"/>
          <w:sz w:val="28"/>
          <w:szCs w:val="28"/>
        </w:rPr>
        <w:t>в пункте 13</w:t>
      </w:r>
      <w:r w:rsidR="002D75DA" w:rsidRPr="00682BAA">
        <w:rPr>
          <w:rFonts w:ascii="Times New Roman" w:hAnsi="Times New Roman" w:cs="Times New Roman"/>
          <w:sz w:val="28"/>
          <w:szCs w:val="28"/>
        </w:rPr>
        <w:t>:</w:t>
      </w:r>
    </w:p>
    <w:p w14:paraId="383A1019" w14:textId="77777777" w:rsidR="008E3236" w:rsidRPr="00682BAA" w:rsidRDefault="004A5381" w:rsidP="004A538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1.3.1. </w:t>
      </w:r>
      <w:r w:rsidR="002D75DA" w:rsidRPr="00682BAA">
        <w:rPr>
          <w:rFonts w:ascii="Times New Roman" w:hAnsi="Times New Roman" w:cs="Times New Roman"/>
          <w:sz w:val="28"/>
          <w:szCs w:val="28"/>
        </w:rPr>
        <w:t>подпункт 3 изложить в новой редакции</w:t>
      </w:r>
      <w:r w:rsidR="003B060B" w:rsidRPr="00682BAA">
        <w:rPr>
          <w:rFonts w:ascii="Times New Roman" w:hAnsi="Times New Roman" w:cs="Times New Roman"/>
          <w:sz w:val="28"/>
          <w:szCs w:val="28"/>
        </w:rPr>
        <w:t>:</w:t>
      </w:r>
    </w:p>
    <w:p w14:paraId="268861A8" w14:textId="77777777" w:rsidR="008E3236" w:rsidRPr="00682BAA" w:rsidRDefault="002D75DA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«3) субвенции на осуществление государственных полномочий </w:t>
      </w:r>
      <w:r w:rsidRPr="00682BAA">
        <w:rPr>
          <w:rFonts w:ascii="Times New Roman" w:hAnsi="Times New Roman" w:cs="Times New Roman"/>
          <w:sz w:val="28"/>
          <w:szCs w:val="28"/>
        </w:rPr>
        <w:br/>
        <w:t xml:space="preserve">по первичному воинскому учету на территориях, где отсутствуют военные комиссариаты на 2025 году в </w:t>
      </w:r>
      <w:r w:rsidR="00D41622" w:rsidRPr="00682BAA">
        <w:rPr>
          <w:rFonts w:ascii="Times New Roman" w:hAnsi="Times New Roman" w:cs="Times New Roman"/>
          <w:sz w:val="28"/>
          <w:szCs w:val="28"/>
        </w:rPr>
        <w:t>сумме 259,9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D41622" w:rsidRPr="00682BAA">
        <w:rPr>
          <w:rFonts w:ascii="Times New Roman" w:hAnsi="Times New Roman" w:cs="Times New Roman"/>
          <w:sz w:val="28"/>
          <w:szCs w:val="28"/>
        </w:rPr>
        <w:t>уб., на 2026 год в сумме 267,8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D41622" w:rsidRPr="00682BAA">
        <w:rPr>
          <w:rFonts w:ascii="Times New Roman" w:hAnsi="Times New Roman" w:cs="Times New Roman"/>
          <w:sz w:val="28"/>
          <w:szCs w:val="28"/>
        </w:rPr>
        <w:t>уб., на 2027 год в сумме 0,0</w:t>
      </w:r>
      <w:r w:rsidRPr="00682BAA">
        <w:rPr>
          <w:rFonts w:ascii="Times New Roman" w:hAnsi="Times New Roman" w:cs="Times New Roman"/>
          <w:sz w:val="28"/>
          <w:szCs w:val="28"/>
        </w:rPr>
        <w:t xml:space="preserve"> т</w:t>
      </w:r>
      <w:r w:rsidR="00D41622" w:rsidRPr="00682BAA">
        <w:rPr>
          <w:rFonts w:ascii="Times New Roman" w:hAnsi="Times New Roman" w:cs="Times New Roman"/>
          <w:sz w:val="28"/>
          <w:szCs w:val="28"/>
        </w:rPr>
        <w:t>ыс. руб. согласно приложению № 5</w:t>
      </w:r>
      <w:r w:rsidRPr="00682BAA">
        <w:rPr>
          <w:rFonts w:ascii="Times New Roman" w:hAnsi="Times New Roman" w:cs="Times New Roman"/>
          <w:sz w:val="28"/>
          <w:szCs w:val="28"/>
        </w:rPr>
        <w:t xml:space="preserve"> к настоящему Решению;»;</w:t>
      </w:r>
    </w:p>
    <w:p w14:paraId="591723F3" w14:textId="77777777" w:rsidR="008E3236" w:rsidRPr="00682BAA" w:rsidRDefault="004A5381" w:rsidP="004A538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1.3.2. </w:t>
      </w:r>
      <w:r w:rsidR="002D75DA" w:rsidRPr="00682BAA">
        <w:rPr>
          <w:rFonts w:ascii="Times New Roman" w:hAnsi="Times New Roman" w:cs="Times New Roman"/>
          <w:sz w:val="28"/>
          <w:szCs w:val="28"/>
        </w:rPr>
        <w:t>подпункт 5 изложить в новой редакции</w:t>
      </w:r>
      <w:r w:rsidR="003B060B" w:rsidRPr="00682BAA">
        <w:rPr>
          <w:rFonts w:ascii="Times New Roman" w:hAnsi="Times New Roman" w:cs="Times New Roman"/>
          <w:sz w:val="28"/>
          <w:szCs w:val="28"/>
        </w:rPr>
        <w:t>:</w:t>
      </w:r>
    </w:p>
    <w:p w14:paraId="67CB0AC6" w14:textId="133C0CC0" w:rsidR="008E3236" w:rsidRPr="00682BAA" w:rsidRDefault="002D75DA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«5) </w:t>
      </w:r>
      <w:r w:rsidR="00952EFF" w:rsidRPr="00682BAA">
        <w:rPr>
          <w:rFonts w:ascii="Times New Roman" w:hAnsi="Times New Roman" w:cs="Times New Roman"/>
          <w:color w:val="000000"/>
          <w:sz w:val="28"/>
          <w:szCs w:val="28"/>
        </w:rPr>
        <w:t xml:space="preserve">иные межбюджетные трансферты на поддержку мер по обеспечению сбалансированности бюджетов поселений на 2025 год в сумме 4428,0 тыс. рублей и плановый период 2026-2027 годов в сумме 3257,0 </w:t>
      </w:r>
      <w:proofErr w:type="spellStart"/>
      <w:proofErr w:type="gramStart"/>
      <w:r w:rsidR="00952EFF" w:rsidRPr="00682BA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proofErr w:type="gramEnd"/>
      <w:r w:rsidR="00952EFF" w:rsidRPr="00682BAA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</w:t>
      </w:r>
      <w:r w:rsidR="001F2137" w:rsidRPr="00682BA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82BAA">
        <w:rPr>
          <w:rFonts w:ascii="Times New Roman" w:hAnsi="Times New Roman" w:cs="Times New Roman"/>
          <w:sz w:val="28"/>
          <w:szCs w:val="28"/>
        </w:rPr>
        <w:t>»;</w:t>
      </w:r>
    </w:p>
    <w:p w14:paraId="7369448A" w14:textId="77777777" w:rsidR="008E3236" w:rsidRPr="00682BAA" w:rsidRDefault="005357CD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1.3.3. дополнить подпунктом 6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8775094" w14:textId="77777777" w:rsidR="008E3236" w:rsidRPr="00682BAA" w:rsidRDefault="005357CD" w:rsidP="005357CD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«6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) иные межбюджетные трансферты на мероприятия по постановке на государственный учет с одновременной регистрацией прав собственности на объекты на 2025 год в сумме </w:t>
      </w:r>
      <w:r w:rsidR="00B70F59" w:rsidRPr="00682BAA">
        <w:rPr>
          <w:rFonts w:ascii="Times New Roman" w:hAnsi="Times New Roman" w:cs="Times New Roman"/>
          <w:sz w:val="28"/>
          <w:szCs w:val="28"/>
        </w:rPr>
        <w:t>383,8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тыс. руб., плановый период 2026 – 2027 годов в сумме 0,0 ты</w:t>
      </w:r>
      <w:r w:rsidR="00B70F59" w:rsidRPr="00682BAA">
        <w:rPr>
          <w:rFonts w:ascii="Times New Roman" w:hAnsi="Times New Roman" w:cs="Times New Roman"/>
          <w:sz w:val="28"/>
          <w:szCs w:val="28"/>
        </w:rPr>
        <w:t>с. руб. согласно приложению № 2</w:t>
      </w:r>
      <w:r w:rsidR="001F2137" w:rsidRPr="00682BAA">
        <w:rPr>
          <w:rFonts w:ascii="Times New Roman" w:hAnsi="Times New Roman" w:cs="Times New Roman"/>
          <w:sz w:val="28"/>
          <w:szCs w:val="28"/>
        </w:rPr>
        <w:t xml:space="preserve"> к настоящему Решению.».</w:t>
      </w:r>
    </w:p>
    <w:p w14:paraId="045B0DB8" w14:textId="30ED3080" w:rsidR="008E3236" w:rsidRPr="00682BAA" w:rsidRDefault="004A5381" w:rsidP="004A538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1.4. </w:t>
      </w:r>
      <w:r w:rsidR="001F2137" w:rsidRPr="00682BAA">
        <w:rPr>
          <w:rFonts w:ascii="Times New Roman" w:hAnsi="Times New Roman" w:cs="Times New Roman"/>
          <w:sz w:val="28"/>
          <w:szCs w:val="28"/>
        </w:rPr>
        <w:t>Приложения № 1-</w:t>
      </w:r>
      <w:r w:rsidR="00715C7B">
        <w:rPr>
          <w:rFonts w:ascii="Times New Roman" w:hAnsi="Times New Roman" w:cs="Times New Roman"/>
          <w:sz w:val="28"/>
          <w:szCs w:val="28"/>
        </w:rPr>
        <w:t>4</w:t>
      </w:r>
      <w:r w:rsidR="00FB3160">
        <w:rPr>
          <w:rFonts w:ascii="Times New Roman" w:hAnsi="Times New Roman" w:cs="Times New Roman"/>
          <w:sz w:val="28"/>
          <w:szCs w:val="28"/>
        </w:rPr>
        <w:t>, 6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к Решению изложить в новой редакции </w:t>
      </w:r>
      <w:r w:rsidR="001F2137" w:rsidRPr="00682BAA">
        <w:rPr>
          <w:rFonts w:ascii="Times New Roman" w:hAnsi="Times New Roman" w:cs="Times New Roman"/>
          <w:sz w:val="28"/>
          <w:szCs w:val="28"/>
        </w:rPr>
        <w:t xml:space="preserve">согласно приложениям 1 – </w:t>
      </w:r>
      <w:r w:rsidR="00FB3160">
        <w:rPr>
          <w:rFonts w:ascii="Times New Roman" w:hAnsi="Times New Roman" w:cs="Times New Roman"/>
          <w:sz w:val="28"/>
          <w:szCs w:val="28"/>
        </w:rPr>
        <w:t>5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A0731" w:rsidRPr="00682BAA">
        <w:rPr>
          <w:rFonts w:ascii="Times New Roman" w:hAnsi="Times New Roman" w:cs="Times New Roman"/>
          <w:sz w:val="28"/>
          <w:szCs w:val="28"/>
        </w:rPr>
        <w:t>.</w:t>
      </w:r>
    </w:p>
    <w:p w14:paraId="3429F80D" w14:textId="77777777" w:rsidR="008E3236" w:rsidRPr="00682BAA" w:rsidRDefault="004A5381" w:rsidP="004A5381">
      <w:pPr>
        <w:pStyle w:val="ConsPlusNormal"/>
        <w:spacing w:line="0" w:lineRule="atLeast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2. </w:t>
      </w:r>
      <w:r w:rsidR="002D75DA" w:rsidRPr="00682BA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 его официального опубликования</w:t>
      </w:r>
      <w:r w:rsidR="003B060B" w:rsidRPr="00682BAA">
        <w:rPr>
          <w:rFonts w:ascii="Times New Roman" w:hAnsi="Times New Roman" w:cs="Times New Roman"/>
          <w:sz w:val="28"/>
          <w:szCs w:val="28"/>
        </w:rPr>
        <w:t xml:space="preserve"> в пе</w:t>
      </w:r>
      <w:r w:rsidR="00027CAB" w:rsidRPr="00682BAA">
        <w:rPr>
          <w:rFonts w:ascii="Times New Roman" w:hAnsi="Times New Roman" w:cs="Times New Roman"/>
          <w:sz w:val="28"/>
          <w:szCs w:val="28"/>
        </w:rPr>
        <w:t>р</w:t>
      </w:r>
      <w:r w:rsidR="003B060B" w:rsidRPr="00682BAA">
        <w:rPr>
          <w:rFonts w:ascii="Times New Roman" w:hAnsi="Times New Roman" w:cs="Times New Roman"/>
          <w:sz w:val="28"/>
          <w:szCs w:val="28"/>
        </w:rPr>
        <w:t>иодическом печатном издании «Канский вестник», и подлежит размещению в сети Интернет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DEB01" w14:textId="77777777" w:rsidR="008E3236" w:rsidRPr="00682BAA" w:rsidRDefault="002D75DA" w:rsidP="004A5381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ab/>
      </w:r>
      <w:r w:rsidR="004A5381" w:rsidRPr="00682BAA">
        <w:rPr>
          <w:rFonts w:ascii="Times New Roman" w:hAnsi="Times New Roman" w:cs="Times New Roman"/>
          <w:sz w:val="28"/>
          <w:szCs w:val="28"/>
        </w:rPr>
        <w:t>3.</w:t>
      </w:r>
      <w:r w:rsidRPr="00682BA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</w:t>
      </w:r>
      <w:r w:rsidRPr="00682BAA">
        <w:rPr>
          <w:rFonts w:ascii="Times New Roman" w:hAnsi="Times New Roman" w:cs="Times New Roman"/>
          <w:sz w:val="28"/>
          <w:szCs w:val="28"/>
          <w:lang w:eastAsia="en-US"/>
        </w:rPr>
        <w:t>по бюджету, собственности и экономической политике</w:t>
      </w:r>
      <w:r w:rsidRPr="00682BAA">
        <w:rPr>
          <w:rFonts w:ascii="Times New Roman" w:hAnsi="Times New Roman" w:cs="Times New Roman"/>
          <w:sz w:val="28"/>
          <w:szCs w:val="28"/>
        </w:rPr>
        <w:t>.</w:t>
      </w:r>
    </w:p>
    <w:p w14:paraId="3322E489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A623D9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CBA31FE" w14:textId="77777777" w:rsidR="008E3236" w:rsidRPr="00682BAA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>Председатель Канского</w:t>
      </w:r>
    </w:p>
    <w:p w14:paraId="3E1CC845" w14:textId="071D4145" w:rsidR="008E3236" w:rsidRPr="00682BAA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                    </w:t>
      </w:r>
      <w:r w:rsidR="00AE6C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2BAA">
        <w:rPr>
          <w:rFonts w:ascii="Times New Roman" w:hAnsi="Times New Roman" w:cs="Times New Roman"/>
          <w:sz w:val="28"/>
          <w:szCs w:val="28"/>
        </w:rPr>
        <w:t xml:space="preserve">  В.Э. Поляков</w:t>
      </w:r>
    </w:p>
    <w:p w14:paraId="2230749B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7F635C0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B15D74" w14:textId="77777777" w:rsidR="00EF47CF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Глава Канского </w:t>
      </w:r>
    </w:p>
    <w:p w14:paraId="7B78DF9D" w14:textId="1F4EFD8C" w:rsidR="008E3236" w:rsidRPr="00682BAA" w:rsidRDefault="00737417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2BA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B060B" w:rsidRPr="00682BAA">
        <w:rPr>
          <w:rFonts w:ascii="Times New Roman" w:hAnsi="Times New Roman" w:cs="Times New Roman"/>
          <w:sz w:val="28"/>
          <w:szCs w:val="28"/>
        </w:rPr>
        <w:tab/>
      </w:r>
      <w:r w:rsidR="003B060B" w:rsidRPr="00682BAA">
        <w:rPr>
          <w:rFonts w:ascii="Times New Roman" w:hAnsi="Times New Roman" w:cs="Times New Roman"/>
          <w:sz w:val="28"/>
          <w:szCs w:val="28"/>
        </w:rPr>
        <w:tab/>
      </w:r>
      <w:r w:rsidR="002D75DA" w:rsidRPr="00682B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82B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</w:t>
      </w:r>
      <w:r w:rsidR="00AE6C77">
        <w:rPr>
          <w:rFonts w:ascii="Times New Roman" w:hAnsi="Times New Roman" w:cs="Times New Roman"/>
          <w:sz w:val="28"/>
          <w:szCs w:val="28"/>
        </w:rPr>
        <w:t xml:space="preserve">      </w:t>
      </w:r>
      <w:r w:rsidR="00EF47C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6C77">
        <w:rPr>
          <w:rFonts w:ascii="Times New Roman" w:hAnsi="Times New Roman" w:cs="Times New Roman"/>
          <w:sz w:val="28"/>
          <w:szCs w:val="28"/>
        </w:rPr>
        <w:t xml:space="preserve">  </w:t>
      </w:r>
      <w:r w:rsidR="002D75DA" w:rsidRPr="00682BAA">
        <w:rPr>
          <w:rFonts w:ascii="Times New Roman" w:hAnsi="Times New Roman" w:cs="Times New Roman"/>
          <w:sz w:val="28"/>
          <w:szCs w:val="28"/>
        </w:rPr>
        <w:t xml:space="preserve"> </w:t>
      </w:r>
      <w:r w:rsidRPr="00682BAA">
        <w:rPr>
          <w:rFonts w:ascii="Times New Roman" w:hAnsi="Times New Roman" w:cs="Times New Roman"/>
          <w:sz w:val="28"/>
          <w:szCs w:val="28"/>
        </w:rPr>
        <w:t>К.С. Ковалев</w:t>
      </w:r>
    </w:p>
    <w:p w14:paraId="67277435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A1FDED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9763C9" w14:textId="77777777" w:rsidR="008E3236" w:rsidRPr="00682BAA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DBE512" w14:textId="4EB30EF7" w:rsidR="0075174D" w:rsidRPr="00682BAA" w:rsidRDefault="0075174D" w:rsidP="003448E1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 1</w:t>
      </w:r>
    </w:p>
    <w:p w14:paraId="44EFAF37" w14:textId="7C1FD073" w:rsidR="0075174D" w:rsidRPr="00682BAA" w:rsidRDefault="0075174D" w:rsidP="003448E1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решению Канского </w:t>
      </w:r>
    </w:p>
    <w:p w14:paraId="1FF7578A" w14:textId="27720364" w:rsidR="00722EB6" w:rsidRPr="00430A2B" w:rsidRDefault="0075174D" w:rsidP="00153D89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окружного Совета</w:t>
      </w:r>
      <w:r w:rsidR="00153D89"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депутатов</w:t>
      </w:r>
    </w:p>
    <w:p w14:paraId="2E6B802C" w14:textId="0D1F7835" w:rsidR="0075174D" w:rsidRPr="00682BAA" w:rsidRDefault="0075174D" w:rsidP="003448E1">
      <w:pPr>
        <w:suppressAutoHyphens/>
        <w:spacing w:after="0" w:line="240" w:lineRule="auto"/>
        <w:ind w:left="5954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</w:t>
      </w:r>
      <w:r w:rsidR="004572EE"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25.12.</w:t>
      </w:r>
      <w:r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2025 №</w:t>
      </w:r>
      <w:r w:rsidR="00430A2B"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7-100</w:t>
      </w: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6D20F126" w14:textId="77777777" w:rsidR="0075174D" w:rsidRPr="00682BAA" w:rsidRDefault="0075174D" w:rsidP="003448E1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19729CD" w14:textId="77777777" w:rsidR="00456480" w:rsidRDefault="0075174D" w:rsidP="003448E1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 1</w:t>
      </w:r>
    </w:p>
    <w:p w14:paraId="23D01E7D" w14:textId="3F2B6FBF" w:rsidR="0075174D" w:rsidRPr="00682BAA" w:rsidRDefault="0075174D" w:rsidP="003448E1">
      <w:pPr>
        <w:keepNext/>
        <w:numPr>
          <w:ilvl w:val="2"/>
          <w:numId w:val="0"/>
        </w:numPr>
        <w:tabs>
          <w:tab w:val="left" w:pos="5360"/>
          <w:tab w:val="left" w:pos="6420"/>
        </w:tabs>
        <w:suppressAutoHyphens/>
        <w:spacing w:after="0" w:line="240" w:lineRule="auto"/>
        <w:ind w:left="5954" w:firstLine="142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решению </w:t>
      </w:r>
      <w:proofErr w:type="spellStart"/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Астафьевского</w:t>
      </w:r>
      <w:proofErr w:type="spellEnd"/>
    </w:p>
    <w:p w14:paraId="022E799B" w14:textId="18F383BB" w:rsidR="0075174D" w:rsidRPr="00682BAA" w:rsidRDefault="0075174D" w:rsidP="003448E1">
      <w:pPr>
        <w:suppressAutoHyphens/>
        <w:spacing w:after="0" w:line="240" w:lineRule="auto"/>
        <w:ind w:left="5954" w:righ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сельского Совета депутатов</w:t>
      </w:r>
    </w:p>
    <w:p w14:paraId="4BFBDAC4" w14:textId="7ACDFCF6" w:rsidR="0075174D" w:rsidRPr="00682BAA" w:rsidRDefault="0075174D" w:rsidP="003448E1">
      <w:pPr>
        <w:suppressAutoHyphens/>
        <w:spacing w:after="0" w:line="240" w:lineRule="auto"/>
        <w:ind w:left="5954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 18.12.2024 № 40-118</w:t>
      </w:r>
    </w:p>
    <w:p w14:paraId="18047889" w14:textId="77777777" w:rsidR="0075174D" w:rsidRPr="00682BAA" w:rsidRDefault="0075174D" w:rsidP="007517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E90D664" w14:textId="77777777" w:rsidR="0075174D" w:rsidRPr="00682BAA" w:rsidRDefault="0075174D" w:rsidP="0075174D">
      <w:pPr>
        <w:keepNext/>
        <w:numPr>
          <w:ilvl w:val="2"/>
          <w:numId w:val="0"/>
        </w:numPr>
        <w:tabs>
          <w:tab w:val="left" w:pos="709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Источники внутреннего финансирования </w:t>
      </w:r>
    </w:p>
    <w:p w14:paraId="157DA421" w14:textId="754E39FD" w:rsidR="0075174D" w:rsidRPr="00682BAA" w:rsidRDefault="0075174D" w:rsidP="0075174D">
      <w:pPr>
        <w:keepNext/>
        <w:numPr>
          <w:ilvl w:val="2"/>
          <w:numId w:val="0"/>
        </w:numPr>
        <w:tabs>
          <w:tab w:val="left" w:pos="709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дефицита бюджета </w:t>
      </w:r>
      <w:proofErr w:type="spellStart"/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Астафьевского</w:t>
      </w:r>
      <w:proofErr w:type="spellEnd"/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сельсовета</w:t>
      </w:r>
    </w:p>
    <w:p w14:paraId="100E4BC0" w14:textId="77777777" w:rsidR="0075174D" w:rsidRPr="00682BAA" w:rsidRDefault="0075174D" w:rsidP="0075174D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2025 год и плановый период 2026-2027 годов</w:t>
      </w:r>
    </w:p>
    <w:p w14:paraId="0F7CBC5A" w14:textId="77777777" w:rsidR="0075174D" w:rsidRPr="00682BAA" w:rsidRDefault="0075174D" w:rsidP="0075174D">
      <w:pPr>
        <w:keepNext/>
        <w:tabs>
          <w:tab w:val="left" w:pos="7797"/>
          <w:tab w:val="left" w:pos="7938"/>
        </w:tabs>
        <w:spacing w:after="0" w:line="240" w:lineRule="auto"/>
        <w:ind w:right="-569"/>
        <w:jc w:val="right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260"/>
        <w:gridCol w:w="1134"/>
        <w:gridCol w:w="1134"/>
        <w:gridCol w:w="1134"/>
      </w:tblGrid>
      <w:tr w:rsidR="0075174D" w:rsidRPr="00682BAA" w14:paraId="75532BB7" w14:textId="77777777" w:rsidTr="00F374B7">
        <w:trPr>
          <w:cantSplit/>
          <w:trHeight w:val="1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273A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592AC466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58BD5FE2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145157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Код ведомства, группы, подгруппы, статьи и вида источников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817A8E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64476E7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236636C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35159AD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2E9F75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C2DF55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22FE9D1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2027 год</w:t>
            </w:r>
          </w:p>
          <w:p w14:paraId="1CDD6AB4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75174D" w:rsidRPr="00682BAA" w14:paraId="51A728D8" w14:textId="77777777" w:rsidTr="00F374B7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11C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2DFC6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D6C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8E7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675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570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75174D" w:rsidRPr="00682BAA" w14:paraId="76D58B58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DA89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A7B1C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05  00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00 00 0000 000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A3A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Изменения остатков средств на счетах по учету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5C1D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404,6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8B5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B66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  <w:p w14:paraId="5475B605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0,0</w:t>
            </w:r>
          </w:p>
          <w:p w14:paraId="42D4BFF9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75174D" w:rsidRPr="00682BAA" w14:paraId="58526E29" w14:textId="77777777" w:rsidTr="00F374B7">
        <w:trPr>
          <w:trHeight w:val="58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B1A4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ED86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05  00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00 00 0000 500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38E4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3E06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-9324,1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3E3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-7590,8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9D0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-7344,8</w:t>
            </w:r>
          </w:p>
        </w:tc>
      </w:tr>
      <w:tr w:rsidR="0075174D" w:rsidRPr="00682BAA" w14:paraId="66C3CFB4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F974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6B9D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00 00 0000 500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8FAC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7FEB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-9324,1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2A52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5E5C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-7344,8</w:t>
            </w:r>
          </w:p>
        </w:tc>
      </w:tr>
      <w:tr w:rsidR="0075174D" w:rsidRPr="00682BAA" w14:paraId="268B2A40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15E5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89C1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01 00 0000 510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735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F8A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-9324,1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323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7B1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-7344,8</w:t>
            </w:r>
          </w:p>
        </w:tc>
      </w:tr>
      <w:tr w:rsidR="0075174D" w:rsidRPr="00682BAA" w14:paraId="245529F6" w14:textId="77777777" w:rsidTr="00F374B7">
        <w:trPr>
          <w:trHeight w:val="73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AD9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1747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01 10 0000 510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F2E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D43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-9324,1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5B8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914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-7344,8</w:t>
            </w:r>
          </w:p>
        </w:tc>
      </w:tr>
      <w:tr w:rsidR="0075174D" w:rsidRPr="00682BAA" w14:paraId="3C879663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7BA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0E70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05  00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00 00 0000 600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CEF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B8A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9728,7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0AD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10AD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7344,8</w:t>
            </w:r>
          </w:p>
        </w:tc>
      </w:tr>
      <w:tr w:rsidR="0075174D" w:rsidRPr="00682BAA" w14:paraId="0451263B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302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02580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00 00 0000 600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C3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C6E9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9728,7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AA50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BED0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7344,8</w:t>
            </w:r>
          </w:p>
        </w:tc>
      </w:tr>
      <w:tr w:rsidR="0075174D" w:rsidRPr="00682BAA" w14:paraId="6186B853" w14:textId="77777777" w:rsidTr="00F374B7">
        <w:trPr>
          <w:trHeight w:val="48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51CB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2A09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01 00 0000 610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1535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3CE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9728,7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B7DF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8C9A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7344,8</w:t>
            </w:r>
          </w:p>
        </w:tc>
      </w:tr>
      <w:tr w:rsidR="0075174D" w:rsidRPr="00682BAA" w14:paraId="367F5ED0" w14:textId="77777777" w:rsidTr="00F374B7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33D4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3002B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807 01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05  02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01 10 0000 610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3548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E5D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9728,7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AE2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7590,8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28E3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7344,8</w:t>
            </w:r>
          </w:p>
        </w:tc>
      </w:tr>
      <w:tr w:rsidR="0075174D" w:rsidRPr="00682BAA" w14:paraId="75D61791" w14:textId="77777777" w:rsidTr="00F374B7">
        <w:trPr>
          <w:trHeight w:val="37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1CF1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4190C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D6D9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157B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404,6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D092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566B" w14:textId="77777777" w:rsidR="0075174D" w:rsidRPr="00682BAA" w:rsidRDefault="0075174D" w:rsidP="0075174D">
            <w:pPr>
              <w:tabs>
                <w:tab w:val="left" w:pos="42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0,0</w:t>
            </w:r>
          </w:p>
        </w:tc>
      </w:tr>
    </w:tbl>
    <w:p w14:paraId="31530791" w14:textId="77777777" w:rsidR="0075174D" w:rsidRPr="00682BAA" w:rsidRDefault="0075174D" w:rsidP="00751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174D" w:rsidRPr="00682BAA" w:rsidSect="00E206C8">
          <w:headerReference w:type="default" r:id="rId9"/>
          <w:pgSz w:w="11906" w:h="16838"/>
          <w:pgMar w:top="1134" w:right="851" w:bottom="851" w:left="1418" w:header="720" w:footer="720" w:gutter="0"/>
          <w:cols w:space="720"/>
          <w:titlePg/>
          <w:docGrid w:linePitch="360" w:charSpace="-6145"/>
        </w:sectPr>
      </w:pPr>
    </w:p>
    <w:tbl>
      <w:tblPr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534"/>
        <w:gridCol w:w="119"/>
        <w:gridCol w:w="164"/>
        <w:gridCol w:w="425"/>
        <w:gridCol w:w="51"/>
        <w:gridCol w:w="375"/>
        <w:gridCol w:w="84"/>
        <w:gridCol w:w="483"/>
        <w:gridCol w:w="97"/>
        <w:gridCol w:w="328"/>
        <w:gridCol w:w="312"/>
        <w:gridCol w:w="397"/>
        <w:gridCol w:w="283"/>
        <w:gridCol w:w="284"/>
        <w:gridCol w:w="296"/>
        <w:gridCol w:w="760"/>
        <w:gridCol w:w="236"/>
        <w:gridCol w:w="692"/>
        <w:gridCol w:w="1701"/>
        <w:gridCol w:w="851"/>
        <w:gridCol w:w="850"/>
        <w:gridCol w:w="850"/>
      </w:tblGrid>
      <w:tr w:rsidR="0075174D" w:rsidRPr="00682BAA" w14:paraId="088BC8EA" w14:textId="77777777" w:rsidTr="00F374B7">
        <w:trPr>
          <w:trHeight w:val="360"/>
        </w:trPr>
        <w:tc>
          <w:tcPr>
            <w:tcW w:w="1112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56231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8DD6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679A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9602E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FA87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209DB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4F63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AAEB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1B0CB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C485F5" w14:textId="77777777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3053AC92" w14:textId="7BA436F3" w:rsidR="0075174D" w:rsidRPr="00682BAA" w:rsidRDefault="0075174D" w:rsidP="00153D89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Канского </w:t>
            </w:r>
          </w:p>
          <w:p w14:paraId="15102918" w14:textId="35742587" w:rsidR="0075174D" w:rsidRPr="00682BAA" w:rsidRDefault="0075174D" w:rsidP="00153D89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окружного Совета депутатов</w:t>
            </w:r>
          </w:p>
          <w:p w14:paraId="6C56A4A6" w14:textId="0882BC00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53D89" w:rsidRPr="007E5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</w:t>
            </w:r>
            <w:r w:rsidRPr="007E5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7E537E" w:rsidRPr="00430A2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 7-100</w:t>
            </w:r>
            <w:r w:rsidR="007E537E"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14:paraId="52F770AF" w14:textId="77777777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AAD77E" w14:textId="77777777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2A19E886" w14:textId="5080ABAA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</w:p>
          <w:p w14:paraId="3EFA17F3" w14:textId="77777777" w:rsidR="0075174D" w:rsidRPr="00682BAA" w:rsidRDefault="0075174D" w:rsidP="001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Совета депутатов</w:t>
            </w:r>
          </w:p>
          <w:p w14:paraId="7108E4DB" w14:textId="2B415CC7" w:rsidR="00153D89" w:rsidRDefault="0075174D" w:rsidP="00153D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№ 40-118  </w:t>
            </w:r>
          </w:p>
          <w:p w14:paraId="1B7592C1" w14:textId="73467524" w:rsidR="0075174D" w:rsidRPr="00682BAA" w:rsidRDefault="0075174D" w:rsidP="00153D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</w:tr>
      <w:tr w:rsidR="0075174D" w:rsidRPr="00682BAA" w14:paraId="2DCC2777" w14:textId="77777777" w:rsidTr="00F374B7">
        <w:trPr>
          <w:trHeight w:val="345"/>
        </w:trPr>
        <w:tc>
          <w:tcPr>
            <w:tcW w:w="11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A7617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5315B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75786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980C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1482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E258C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73E10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8C4E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B76A4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  <w:noWrap/>
            <w:vAlign w:val="center"/>
            <w:hideMark/>
          </w:tcPr>
          <w:p w14:paraId="5F753055" w14:textId="77777777" w:rsidR="0075174D" w:rsidRPr="00682BAA" w:rsidRDefault="0075174D" w:rsidP="007517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1176B255" w14:textId="77777777" w:rsidTr="00F374B7">
        <w:trPr>
          <w:trHeight w:val="360"/>
        </w:trPr>
        <w:tc>
          <w:tcPr>
            <w:tcW w:w="11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12BA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766D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5605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9772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CD837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3933B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81B2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9843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63BC0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  <w:noWrap/>
            <w:vAlign w:val="center"/>
            <w:hideMark/>
          </w:tcPr>
          <w:p w14:paraId="46324465" w14:textId="77777777" w:rsidR="0075174D" w:rsidRPr="00682BAA" w:rsidRDefault="0075174D" w:rsidP="007517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053D2016" w14:textId="77777777" w:rsidTr="00F374B7">
        <w:trPr>
          <w:trHeight w:val="80"/>
        </w:trPr>
        <w:tc>
          <w:tcPr>
            <w:tcW w:w="1112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1A41FF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B7D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A873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5556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E788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2C9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9ED6C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A2F5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9FBC5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  <w:noWrap/>
            <w:vAlign w:val="center"/>
            <w:hideMark/>
          </w:tcPr>
          <w:p w14:paraId="5708BCB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6FFE9264" w14:textId="77777777" w:rsidTr="00F374B7">
        <w:trPr>
          <w:trHeight w:val="465"/>
        </w:trPr>
        <w:tc>
          <w:tcPr>
            <w:tcW w:w="106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4B0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АСТАФЬЕВСКОГО СЕЛЬСОВЕТА на 2025 год и плановый период 2026-2027 годов</w:t>
            </w:r>
          </w:p>
        </w:tc>
      </w:tr>
      <w:tr w:rsidR="0075174D" w:rsidRPr="00682BAA" w14:paraId="1FF3CB3C" w14:textId="77777777" w:rsidTr="00F374B7">
        <w:trPr>
          <w:trHeight w:val="375"/>
        </w:trPr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6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7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D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16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7E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53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AA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4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B7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2737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75174D" w:rsidRPr="00682BAA" w14:paraId="50D15248" w14:textId="77777777" w:rsidTr="00F374B7">
        <w:trPr>
          <w:trHeight w:val="375"/>
        </w:trPr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9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кода классификации доходов бюджета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74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4BA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                          на 2025 год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0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                     на 2026</w:t>
            </w:r>
          </w:p>
          <w:p w14:paraId="7CDA98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F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                      на 2027 год</w:t>
            </w:r>
          </w:p>
        </w:tc>
      </w:tr>
      <w:tr w:rsidR="0075174D" w:rsidRPr="00682BAA" w14:paraId="656953C2" w14:textId="77777777" w:rsidTr="00F374B7">
        <w:trPr>
          <w:cantSplit/>
          <w:trHeight w:val="113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E72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8DF96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главного администратора доходов бюджета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68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доходов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00B5F3" w14:textId="77777777" w:rsidR="0075174D" w:rsidRPr="00682BAA" w:rsidRDefault="0075174D" w:rsidP="007517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подвида доходов бюджета</w:t>
            </w: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66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EFF5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BF9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D2FA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6219E6A6" w14:textId="77777777" w:rsidTr="00F374B7">
        <w:trPr>
          <w:trHeight w:val="437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7A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90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69C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BCB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 доходов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CA7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доходов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C206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подстатья доходов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08E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доходов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720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подвида доходов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A35CF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группа подвида доходов бюджета</w:t>
            </w: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2F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012E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12F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3D4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5514AF79" w14:textId="77777777" w:rsidTr="00F374B7">
        <w:trPr>
          <w:trHeight w:val="45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E5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5ED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2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8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D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7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1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4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FB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35D5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- 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B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D2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2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7344,8</w:t>
            </w:r>
          </w:p>
        </w:tc>
      </w:tr>
      <w:tr w:rsidR="0075174D" w:rsidRPr="00682BAA" w14:paraId="025A602C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8D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3C1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5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C1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29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38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7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F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08A5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8CDB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3E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31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4D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1950,9</w:t>
            </w:r>
          </w:p>
        </w:tc>
      </w:tr>
      <w:tr w:rsidR="0075174D" w:rsidRPr="00682BAA" w14:paraId="47885BF8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30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D7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E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A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25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37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5A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B3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D3D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E7F3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80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D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1D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520,0</w:t>
            </w:r>
          </w:p>
        </w:tc>
      </w:tr>
      <w:tr w:rsidR="0075174D" w:rsidRPr="00682BAA" w14:paraId="56B9A544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D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A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03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F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A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F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7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4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8B1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AB35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3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89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5F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</w:tr>
      <w:tr w:rsidR="0075174D" w:rsidRPr="00682BAA" w14:paraId="7D8885FD" w14:textId="77777777" w:rsidTr="00F374B7">
        <w:trPr>
          <w:trHeight w:val="12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13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C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35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DC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F8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04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9F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25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3B2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5AEB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057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32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89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</w:tr>
      <w:tr w:rsidR="0075174D" w:rsidRPr="00682BAA" w14:paraId="022792D1" w14:textId="77777777" w:rsidTr="00F374B7">
        <w:trPr>
          <w:trHeight w:val="189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3A6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BA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66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CF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4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FA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9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8B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E6F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7B22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 ,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4E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1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C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4BB636FC" w14:textId="77777777" w:rsidTr="00F374B7">
        <w:trPr>
          <w:trHeight w:val="7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FD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3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6F8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B7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1F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1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D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86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68D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E36B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6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BF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E5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5E144F4" w14:textId="77777777" w:rsidTr="00F374B7">
        <w:trPr>
          <w:trHeight w:val="55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2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F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F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59C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0F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1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F3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84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5BCA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253A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Налоги на товары (работы услуги)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реализуемые  на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F2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695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FF5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497,4</w:t>
            </w:r>
          </w:p>
        </w:tc>
      </w:tr>
      <w:tr w:rsidR="0075174D" w:rsidRPr="00682BAA" w14:paraId="51881A0A" w14:textId="77777777" w:rsidTr="00F374B7">
        <w:trPr>
          <w:trHeight w:val="57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6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1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4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615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F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DC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07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63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B25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C78A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Акцизы по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подакцизным  товарам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продукции,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D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B3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5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497,4</w:t>
            </w:r>
          </w:p>
        </w:tc>
      </w:tr>
      <w:tr w:rsidR="0075174D" w:rsidRPr="00682BAA" w14:paraId="03D31BAC" w14:textId="77777777" w:rsidTr="00F374B7">
        <w:trPr>
          <w:trHeight w:val="12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1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8A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D8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C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CA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09E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A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2B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0F50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4747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2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0E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97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</w:t>
            </w:r>
          </w:p>
        </w:tc>
      </w:tr>
      <w:tr w:rsidR="0075174D" w:rsidRPr="00682BAA" w14:paraId="33A7A6B9" w14:textId="77777777" w:rsidTr="00F374B7">
        <w:trPr>
          <w:trHeight w:val="9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8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D3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366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FB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E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E09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5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1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0C9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0BA8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уплаты акцизов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моторное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масло для дизельных (или)  карбюраторных (инжекторных) двигателей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D1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59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C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  <w:tr w:rsidR="0075174D" w:rsidRPr="00682BAA" w14:paraId="791E91B2" w14:textId="77777777" w:rsidTr="00F374B7">
        <w:trPr>
          <w:trHeight w:val="9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80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6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3D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D1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0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2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29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5B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74B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E168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уплаты акцизов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автомобильный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бензин, производимый  на территории Российской Федерации 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5D2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F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68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273,9</w:t>
            </w:r>
          </w:p>
        </w:tc>
      </w:tr>
      <w:tr w:rsidR="0075174D" w:rsidRPr="00682BAA" w14:paraId="690A0A8B" w14:textId="77777777" w:rsidTr="00F374B7">
        <w:trPr>
          <w:trHeight w:val="9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9F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B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C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D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6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2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8F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B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A563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A158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уплаты акцизов на прямогонный бензин,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производимый  на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Российской Федерации 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9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2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AB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-39,7</w:t>
            </w:r>
          </w:p>
        </w:tc>
      </w:tr>
      <w:tr w:rsidR="0075174D" w:rsidRPr="00682BAA" w14:paraId="5EF566AD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2B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10B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41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83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B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BE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D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BC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CB7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53A2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73D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C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57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202,5</w:t>
            </w:r>
          </w:p>
        </w:tc>
      </w:tr>
      <w:tr w:rsidR="0075174D" w:rsidRPr="00682BAA" w14:paraId="4FEBC878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CF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A7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1BD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E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4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1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C2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632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E86D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DFB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41C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B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202,5</w:t>
            </w:r>
          </w:p>
        </w:tc>
      </w:tr>
      <w:tr w:rsidR="0075174D" w:rsidRPr="00682BAA" w14:paraId="12212A85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0B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574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F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2FB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3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8A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7E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71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3CE5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A0C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6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FB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C0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202,5</w:t>
            </w:r>
          </w:p>
        </w:tc>
      </w:tr>
      <w:tr w:rsidR="0075174D" w:rsidRPr="00682BAA" w14:paraId="7F9AA877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E1D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F7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851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21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14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0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3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2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8F8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C527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F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73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691,0</w:t>
            </w:r>
          </w:p>
        </w:tc>
      </w:tr>
      <w:tr w:rsidR="0075174D" w:rsidRPr="00682BAA" w14:paraId="383D5A8E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05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D8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D9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25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99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90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B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B3B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ACB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7FAF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 на имущество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физических лиц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885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C34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7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</w:tr>
      <w:tr w:rsidR="0075174D" w:rsidRPr="00682BAA" w14:paraId="41529815" w14:textId="77777777" w:rsidTr="00F374B7">
        <w:trPr>
          <w:trHeight w:val="72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D0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4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96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B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A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A4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36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6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EF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7063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 физических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 , взимаемый по ставкам, применяемым к объектам  налогообложения, расположенным в границах  поселений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A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9E4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3B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</w:tr>
      <w:tr w:rsidR="0075174D" w:rsidRPr="00682BAA" w14:paraId="58086D87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F1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B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2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5B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F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1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92A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53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670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A09F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8D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A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8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634,0</w:t>
            </w:r>
          </w:p>
        </w:tc>
      </w:tr>
      <w:tr w:rsidR="0075174D" w:rsidRPr="00682BAA" w14:paraId="5E424927" w14:textId="77777777" w:rsidTr="00F374B7">
        <w:trPr>
          <w:trHeight w:val="3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7C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F7B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86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8B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E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66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7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58C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4C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DAD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E7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2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FA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</w:tr>
      <w:tr w:rsidR="0075174D" w:rsidRPr="00682BAA" w14:paraId="061D1AF3" w14:textId="77777777" w:rsidTr="00F374B7">
        <w:trPr>
          <w:trHeight w:val="12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E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1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B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D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9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D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3A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F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683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13B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6B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AF7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E1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444,0</w:t>
            </w:r>
          </w:p>
        </w:tc>
      </w:tr>
      <w:tr w:rsidR="0075174D" w:rsidRPr="00682BAA" w14:paraId="472D17D8" w14:textId="77777777" w:rsidTr="00F374B7">
        <w:trPr>
          <w:trHeight w:val="12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E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3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64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9DD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8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7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E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0A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A45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A1A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поселений  (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EF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9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32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</w:tr>
      <w:tr w:rsidR="0075174D" w:rsidRPr="00682BAA" w14:paraId="2C883904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B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0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CA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EAD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4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EA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AC4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B4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59A7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9F9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3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08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C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</w:tr>
      <w:tr w:rsidR="0075174D" w:rsidRPr="00682BAA" w14:paraId="4EF9B552" w14:textId="77777777" w:rsidTr="00F374B7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0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F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F6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85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5D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30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5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E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2154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6EE6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1D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2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A22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4FD5672C" w14:textId="77777777" w:rsidTr="00F374B7">
        <w:trPr>
          <w:trHeight w:val="72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9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2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C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2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7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B95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6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F7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340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360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80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B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BF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446A7B0F" w14:textId="77777777" w:rsidTr="00F374B7">
        <w:trPr>
          <w:trHeight w:val="12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8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3E8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6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D0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C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2A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D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01A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AE2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3738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9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181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C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36256745" w14:textId="77777777" w:rsidTr="00F374B7">
        <w:trPr>
          <w:trHeight w:val="4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7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EC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4D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8D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2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F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5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0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75A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75B3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F3C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0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2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75174D" w:rsidRPr="00682BAA" w14:paraId="1C5355BE" w14:textId="77777777" w:rsidTr="00F374B7">
        <w:trPr>
          <w:trHeight w:val="4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9E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21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A6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ED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C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1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6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3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A7F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2B3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E3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1B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01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75174D" w:rsidRPr="00682BAA" w14:paraId="0B1D8AB5" w14:textId="77777777" w:rsidTr="00F374B7">
        <w:trPr>
          <w:trHeight w:val="39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89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6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DE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DD1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6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2A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09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1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BFB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8C6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9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21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15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3106D94" w14:textId="77777777" w:rsidTr="00F374B7">
        <w:trPr>
          <w:trHeight w:val="4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7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B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3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FE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2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7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F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F0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A50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4001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F98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0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7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75174D" w:rsidRPr="00682BAA" w14:paraId="23AA3D55" w14:textId="77777777" w:rsidTr="00F374B7">
        <w:trPr>
          <w:trHeight w:val="4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86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B9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3E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3E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22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0B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0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3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AE3A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D3B9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E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6F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944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75174D" w:rsidRPr="00682BAA" w14:paraId="5638A8DF" w14:textId="77777777" w:rsidTr="00F374B7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6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B6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35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72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7E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C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F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FC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B4B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9A54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8F6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EF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B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5393,9</w:t>
            </w:r>
          </w:p>
        </w:tc>
      </w:tr>
      <w:tr w:rsidR="0075174D" w:rsidRPr="00682BAA" w14:paraId="01AB1EA0" w14:textId="77777777" w:rsidTr="00F374B7">
        <w:trPr>
          <w:trHeight w:val="6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E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9A7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A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B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6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9D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0D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E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6FC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1DEB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C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29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6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5393,9</w:t>
            </w:r>
          </w:p>
        </w:tc>
      </w:tr>
      <w:tr w:rsidR="0075174D" w:rsidRPr="00682BAA" w14:paraId="2E3C9FB3" w14:textId="77777777" w:rsidTr="00F374B7">
        <w:trPr>
          <w:trHeight w:val="42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0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129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32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7CB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CEA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E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F1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A79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B32C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F8B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2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BB6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56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</w:tr>
      <w:tr w:rsidR="0075174D" w:rsidRPr="00682BAA" w14:paraId="52B1E827" w14:textId="77777777" w:rsidTr="00F374B7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8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55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D05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B8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7A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63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E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073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E22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C22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CD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3D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6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</w:tr>
      <w:tr w:rsidR="0075174D" w:rsidRPr="00682BAA" w14:paraId="6BC15DC3" w14:textId="77777777" w:rsidTr="00F374B7">
        <w:trPr>
          <w:trHeight w:val="6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05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DC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1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4C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86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AA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29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9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720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FFE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Дотация  бюджетам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поселений на выравнивание бюджетной обеспеченности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A0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10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48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2128,0</w:t>
            </w:r>
          </w:p>
        </w:tc>
      </w:tr>
      <w:tr w:rsidR="0075174D" w:rsidRPr="00682BAA" w14:paraId="3E145B13" w14:textId="77777777" w:rsidTr="00F374B7">
        <w:trPr>
          <w:trHeight w:val="7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4D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4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D5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8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E6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1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3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77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4C7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7F06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Дотация  бюджетам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поселений на выравнивание бюджетной обеспеченности 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19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966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2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1570,2</w:t>
            </w:r>
          </w:p>
        </w:tc>
      </w:tr>
      <w:tr w:rsidR="0075174D" w:rsidRPr="00682BAA" w14:paraId="4851B78B" w14:textId="77777777" w:rsidTr="00F374B7">
        <w:trPr>
          <w:trHeight w:val="7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B7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90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3B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9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1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E5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F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07A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6E6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576E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Дотация  бюджетам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поселений на  выравнивание бюджетной обеспеченности   за счет средств  районного фонда финансовой поддержки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1F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2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64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557,8</w:t>
            </w:r>
          </w:p>
        </w:tc>
      </w:tr>
      <w:tr w:rsidR="0075174D" w:rsidRPr="00682BAA" w14:paraId="5E3CB563" w14:textId="77777777" w:rsidTr="00F374B7">
        <w:trPr>
          <w:trHeight w:val="37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D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E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E9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1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0B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55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7A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4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281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65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A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B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4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8,9</w:t>
            </w:r>
          </w:p>
        </w:tc>
      </w:tr>
      <w:tr w:rsidR="0075174D" w:rsidRPr="00682BAA" w14:paraId="38704A98" w14:textId="77777777" w:rsidTr="00F374B7">
        <w:trPr>
          <w:trHeight w:val="6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1F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2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D9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1E3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01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9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F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32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33BE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D12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7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D4D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2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</w:tr>
      <w:tr w:rsidR="0075174D" w:rsidRPr="00682BAA" w14:paraId="6A7D9918" w14:textId="77777777" w:rsidTr="00F374B7">
        <w:trPr>
          <w:trHeight w:val="102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9F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3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5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E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2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0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AD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5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2F9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BEAA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судебной власти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0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75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F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</w:tr>
      <w:tr w:rsidR="0075174D" w:rsidRPr="00682BAA" w14:paraId="75CA34D4" w14:textId="77777777" w:rsidTr="00F374B7">
        <w:trPr>
          <w:trHeight w:val="6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E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24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D3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98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25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3A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4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CD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C0E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533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9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DFE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1E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1058B2B8" w14:textId="77777777" w:rsidTr="00F374B7">
        <w:trPr>
          <w:trHeight w:val="72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A1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8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31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83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8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B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44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A6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289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D029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 бюджетам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сельских поселений на осуществление  первичного 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C0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58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FA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C4FF49D" w14:textId="77777777" w:rsidTr="00F374B7">
        <w:trPr>
          <w:trHeight w:val="81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02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B8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2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F4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B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6D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6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A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6D00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A62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92F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A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31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077FF6C2" w14:textId="77777777" w:rsidTr="00F374B7">
        <w:trPr>
          <w:trHeight w:val="10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C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9F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7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F87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1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D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1C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C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FE8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B25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муниципальных образований на обустройство и восстановление воинских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захоронений в рамках подпрограммы «Поддержка муниципальных проектов по благоустройству территорий и повышению активности населения в решении вопросов местного 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значения»государственной</w:t>
            </w:r>
            <w:proofErr w:type="spellEnd"/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Красноярского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края»Содействие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развитию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FA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96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8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F4E9258" w14:textId="77777777" w:rsidTr="00F374B7">
        <w:trPr>
          <w:trHeight w:val="607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FD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24C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B0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F9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98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FC0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F4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F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A17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F51D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Прочие субсидии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4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A5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49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69574D1D" w14:textId="77777777" w:rsidTr="00F374B7">
        <w:trPr>
          <w:trHeight w:val="607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93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B4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B5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4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A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C15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E15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6A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011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8CE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18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A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6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65A2B4D9" w14:textId="77777777" w:rsidTr="00F374B7">
        <w:trPr>
          <w:trHeight w:val="13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F6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5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0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C6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0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2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EE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4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690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A870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поселений(Субсидии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ситуациях»государственной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«Защита от чрезвычайных ситуаций природного и техногенного характера и обеспечение безопасности населения»)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11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09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5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3303A52" w14:textId="77777777" w:rsidTr="00F374B7">
        <w:trPr>
          <w:trHeight w:val="13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2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B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D7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8F4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C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54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6D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C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858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7790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Субсидии, передаваемые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 подпрограммы «Дороги  Красноярья» государственной программы «Развитие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4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5A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7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C20542C" w14:textId="77777777" w:rsidTr="00F374B7">
        <w:trPr>
          <w:trHeight w:val="13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89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9A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C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C7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B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5D5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7A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9F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B25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8219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поселений (Субсидии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 подпрограммы «Дороги  Красноярья» государственной программы «Развитие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9D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B16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7B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173E814" w14:textId="77777777" w:rsidTr="00F374B7">
        <w:trPr>
          <w:trHeight w:val="524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3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9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26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0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9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19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10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5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983B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DEF6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F1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1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EA6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5786B810" w14:textId="77777777" w:rsidTr="00F374B7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45F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1AE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C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86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C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DC5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2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01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B6F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53A5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BD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3D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6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3257,0</w:t>
            </w:r>
          </w:p>
        </w:tc>
      </w:tr>
      <w:tr w:rsidR="0075174D" w:rsidRPr="00682BAA" w14:paraId="1636A7FC" w14:textId="77777777" w:rsidTr="00F374B7">
        <w:trPr>
          <w:trHeight w:val="6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1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1E9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D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8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D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1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A1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2C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B74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F8BD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, передаваемые бюджетам 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3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D1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D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3257,0</w:t>
            </w:r>
          </w:p>
        </w:tc>
      </w:tr>
      <w:tr w:rsidR="0075174D" w:rsidRPr="00682BAA" w14:paraId="501FA6F2" w14:textId="77777777" w:rsidTr="00F374B7">
        <w:trPr>
          <w:trHeight w:val="6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325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B5A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DDC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1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E6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D63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BC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5CE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0A4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8C8D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Прочие межбюджетные трансферты , передаваемые бюджетам  сельских поселений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«Защита от чрезвычайных ситуаций природного и техногенного характера и обеспечение безопасности населения»)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D6E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92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E5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47E09702" w14:textId="77777777" w:rsidTr="00F374B7">
        <w:trPr>
          <w:trHeight w:val="6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63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B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C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674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65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67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A0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326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9BA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8019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бюджетам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муниципальных образований края» государственной программы Красноярского края «Создание условий для обеспечения жильем граждан и формирование комфортной городской среды»</w:t>
            </w:r>
          </w:p>
          <w:p w14:paraId="25726D8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6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6F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79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5EFDF849" w14:textId="77777777" w:rsidTr="00F374B7">
        <w:trPr>
          <w:trHeight w:val="70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1A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ED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C3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70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D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15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0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47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A17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6EAB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 межбюджетные трансферты, передаваемые  бюджетам поселений на  поддержку мер по обеспечению сбалансированности бюджетов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2A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CB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9B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3257,0</w:t>
            </w:r>
          </w:p>
        </w:tc>
      </w:tr>
    </w:tbl>
    <w:p w14:paraId="502AE1C2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823B622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D0EE3FC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F4D05C7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38E364DB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6A0FCEE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913E1FE" w14:textId="5830E7FC" w:rsidR="0075174D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7409054" w14:textId="32EDC1EE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6359203" w14:textId="302F7307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75CA9A3" w14:textId="28E4A0BE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5F75A49" w14:textId="5D4F8460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E963941" w14:textId="741F5F68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29C0F17" w14:textId="67FBDE5D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48E7D1C" w14:textId="3C6A0296" w:rsidR="001D317B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9F1FB26" w14:textId="77777777" w:rsidR="001D317B" w:rsidRPr="00682BAA" w:rsidRDefault="001D317B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3AD1BB92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B1591E7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pPr w:leftFromText="180" w:rightFromText="180" w:vertAnchor="text" w:horzAnchor="page" w:tblpX="1132" w:tblpY="117"/>
        <w:tblW w:w="10456" w:type="dxa"/>
        <w:tblLayout w:type="fixed"/>
        <w:tblLook w:val="04A0" w:firstRow="1" w:lastRow="0" w:firstColumn="1" w:lastColumn="0" w:noHBand="0" w:noVBand="1"/>
      </w:tblPr>
      <w:tblGrid>
        <w:gridCol w:w="913"/>
        <w:gridCol w:w="5130"/>
        <w:gridCol w:w="161"/>
        <w:gridCol w:w="1096"/>
        <w:gridCol w:w="179"/>
        <w:gridCol w:w="941"/>
        <w:gridCol w:w="1120"/>
        <w:gridCol w:w="916"/>
      </w:tblGrid>
      <w:tr w:rsidR="0075174D" w:rsidRPr="00682BAA" w14:paraId="4DBD482C" w14:textId="77777777" w:rsidTr="00F374B7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17C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AE8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141C" w14:textId="77777777" w:rsidR="0075174D" w:rsidRPr="00734C24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F0504F" w14:textId="77777777" w:rsidR="0075174D" w:rsidRPr="00734C24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7145D43E" w14:textId="4F5FC681" w:rsidR="0075174D" w:rsidRPr="00734C24" w:rsidRDefault="0075174D" w:rsidP="001D317B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r w:rsidRPr="00734C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Канского </w:t>
            </w:r>
          </w:p>
          <w:p w14:paraId="1EEC3DF2" w14:textId="035C6D81" w:rsidR="0075174D" w:rsidRPr="00734C24" w:rsidRDefault="0075174D" w:rsidP="001D317B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4C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окружного Совета депутатов</w:t>
            </w:r>
          </w:p>
          <w:p w14:paraId="68112449" w14:textId="71D6663F" w:rsidR="0075174D" w:rsidRPr="00734C24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D317B"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</w:t>
            </w:r>
            <w:r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  <w:r w:rsidR="00734C24" w:rsidRPr="00734C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 7-100</w:t>
            </w:r>
          </w:p>
          <w:p w14:paraId="74A9E746" w14:textId="77777777" w:rsidR="0075174D" w:rsidRPr="00734C24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1A51B4" w14:textId="77777777" w:rsidR="0075174D" w:rsidRPr="00734C24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</w:tr>
      <w:tr w:rsidR="0075174D" w:rsidRPr="00682BAA" w14:paraId="282988DA" w14:textId="77777777" w:rsidTr="00F374B7">
        <w:trPr>
          <w:trHeight w:val="48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B6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629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CA52" w14:textId="77777777" w:rsidR="0075174D" w:rsidRPr="00682BAA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сельского Совета депутатов</w:t>
            </w:r>
          </w:p>
        </w:tc>
      </w:tr>
      <w:tr w:rsidR="0075174D" w:rsidRPr="00682BAA" w14:paraId="58A25B01" w14:textId="77777777" w:rsidTr="00F374B7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D9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1E9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1877" w14:textId="33F542E1" w:rsidR="0075174D" w:rsidRPr="00682BAA" w:rsidRDefault="0075174D" w:rsidP="001D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.12.2024 №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40-118</w:t>
            </w:r>
          </w:p>
        </w:tc>
      </w:tr>
      <w:tr w:rsidR="0075174D" w:rsidRPr="00682BAA" w14:paraId="73356F43" w14:textId="77777777" w:rsidTr="00F374B7">
        <w:trPr>
          <w:trHeight w:val="28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240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2B9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DE4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3FF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84B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AE02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12A7C014" w14:textId="77777777" w:rsidTr="00F374B7">
        <w:trPr>
          <w:trHeight w:val="1185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41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расходов бюджета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сельсовета по разделам и подразделам классификации расходов бюджетов Российской Федерации </w:t>
            </w: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2025 год и плановый период 2026-2027 годов</w:t>
            </w:r>
          </w:p>
        </w:tc>
      </w:tr>
      <w:tr w:rsidR="0075174D" w:rsidRPr="00682BAA" w14:paraId="5B81CD57" w14:textId="77777777" w:rsidTr="00F374B7">
        <w:trPr>
          <w:trHeight w:val="978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6CF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15EA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107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Раздел-подраздел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C9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на 2025 год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BD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на 2026 год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0F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на  2027 год</w:t>
            </w:r>
          </w:p>
        </w:tc>
      </w:tr>
      <w:tr w:rsidR="0075174D" w:rsidRPr="00682BAA" w14:paraId="71A2FF49" w14:textId="77777777" w:rsidTr="00F374B7">
        <w:trPr>
          <w:trHeight w:val="19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642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65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E71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E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C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D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5174D" w:rsidRPr="00682BAA" w14:paraId="3B23E78D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83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8D5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4D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A51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7871,6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4DB5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6020,9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027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5844,7</w:t>
            </w:r>
          </w:p>
        </w:tc>
      </w:tr>
      <w:tr w:rsidR="0075174D" w:rsidRPr="00682BAA" w14:paraId="0241679B" w14:textId="77777777" w:rsidTr="00F374B7">
        <w:trPr>
          <w:trHeight w:val="653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CE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8D7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2F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4B2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06A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3FEE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1160,0</w:t>
            </w:r>
          </w:p>
        </w:tc>
      </w:tr>
      <w:tr w:rsidR="0075174D" w:rsidRPr="00682BAA" w14:paraId="52CF63B2" w14:textId="77777777" w:rsidTr="00F374B7">
        <w:trPr>
          <w:trHeight w:val="107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46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28E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BF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7556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2B5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3900,6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DDA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3863,4</w:t>
            </w:r>
          </w:p>
        </w:tc>
      </w:tr>
      <w:tr w:rsidR="0075174D" w:rsidRPr="00682BAA" w14:paraId="6B81DCF8" w14:textId="77777777" w:rsidTr="00F374B7">
        <w:trPr>
          <w:trHeight w:val="78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87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FE7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ED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91A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8C8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017D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</w:t>
            </w:r>
          </w:p>
        </w:tc>
      </w:tr>
      <w:tr w:rsidR="0075174D" w:rsidRPr="00682BAA" w14:paraId="53F12775" w14:textId="77777777" w:rsidTr="00F374B7">
        <w:trPr>
          <w:trHeight w:val="42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F7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885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BD1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9BC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0B45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435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53658CDC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93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8FA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A7A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5F8E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9DF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8664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07487C63" w14:textId="77777777" w:rsidTr="00F374B7">
        <w:trPr>
          <w:trHeight w:val="42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A84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0CF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C0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F97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9FD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4292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754,6</w:t>
            </w:r>
          </w:p>
        </w:tc>
      </w:tr>
      <w:tr w:rsidR="0075174D" w:rsidRPr="00682BAA" w14:paraId="36904F08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8EE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E3F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6F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736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259,9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0E5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82C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C7C388A" w14:textId="77777777" w:rsidTr="00F374B7">
        <w:trPr>
          <w:trHeight w:val="42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C2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6E7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E6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AB0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DF8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F9C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4E591A7" w14:textId="77777777" w:rsidTr="00F374B7">
        <w:trPr>
          <w:trHeight w:val="42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E4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1CD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B5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308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253,8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0F79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4E6E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7ECCA0E" w14:textId="77777777" w:rsidTr="00F374B7">
        <w:trPr>
          <w:trHeight w:val="319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76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6DF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67D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7048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5772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695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8EE03DF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80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2E0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C18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C7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892,1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753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B93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787,5</w:t>
            </w:r>
          </w:p>
        </w:tc>
      </w:tr>
      <w:tr w:rsidR="0075174D" w:rsidRPr="00682BAA" w14:paraId="0B4635DF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4A0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AA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2B0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C6AE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A7CD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2BD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787,5</w:t>
            </w:r>
          </w:p>
        </w:tc>
      </w:tr>
      <w:tr w:rsidR="0075174D" w:rsidRPr="00682BAA" w14:paraId="29E2ACD8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D602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EE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Кадастровые  работы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880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92D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211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81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4F881E84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A9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5E3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5CF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3D2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364,5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3346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259,6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D5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259,6</w:t>
            </w:r>
          </w:p>
        </w:tc>
      </w:tr>
      <w:tr w:rsidR="0075174D" w:rsidRPr="00682BAA" w14:paraId="433F427C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8B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423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E5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844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3A24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4B72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75174D" w:rsidRPr="00682BAA" w14:paraId="0C850901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62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694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EB8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AE98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EB4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4946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223,8</w:t>
            </w:r>
          </w:p>
        </w:tc>
      </w:tr>
      <w:tr w:rsidR="0075174D" w:rsidRPr="00682BAA" w14:paraId="1BDDCD29" w14:textId="77777777" w:rsidTr="00F374B7">
        <w:trPr>
          <w:trHeight w:val="45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27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60C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79F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2551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9408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B732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61F91B7C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69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B23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B2C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5AB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A63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E74D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1C70004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4B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A71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AA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0EB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A4A8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90D5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87D09C2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5B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7EC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BC4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13F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C35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F0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580C6799" w14:textId="77777777" w:rsidTr="00F374B7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C53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E67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C22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C787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67D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E523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</w:tr>
      <w:tr w:rsidR="0075174D" w:rsidRPr="00682BAA" w14:paraId="06C0E52A" w14:textId="77777777" w:rsidTr="00F374B7">
        <w:trPr>
          <w:trHeight w:val="389"/>
        </w:trPr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F4A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06018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53C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B986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02D69A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EF9F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367,3</w:t>
            </w:r>
          </w:p>
        </w:tc>
      </w:tr>
      <w:tr w:rsidR="0075174D" w:rsidRPr="00682BAA" w14:paraId="17F22AA9" w14:textId="77777777" w:rsidTr="00F374B7">
        <w:trPr>
          <w:trHeight w:val="330"/>
        </w:trPr>
        <w:tc>
          <w:tcPr>
            <w:tcW w:w="6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2428D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3F9CD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1C58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9728,7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4379F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7590,8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6853C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7344,8</w:t>
            </w:r>
          </w:p>
        </w:tc>
      </w:tr>
    </w:tbl>
    <w:p w14:paraId="405B6365" w14:textId="77777777" w:rsidR="00F374B7" w:rsidRPr="00682BAA" w:rsidRDefault="00F374B7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8DA5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0313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418BF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6AE32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76058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9631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E1577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8730B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3ADE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67B9C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D0FE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BCE0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08367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E2539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7F6A5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C3B39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EBA0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C7547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EFA0F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E1DF3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CB4C4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50976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79707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A68D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4858A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33AB7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F0D71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D3CFF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B4F72" w14:textId="77777777" w:rsidR="004679FB" w:rsidRDefault="004679FB" w:rsidP="0075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0F6E8" w14:textId="6009B1EA" w:rsidR="0075174D" w:rsidRPr="00682BAA" w:rsidRDefault="0075174D" w:rsidP="004679FB">
      <w:pPr>
        <w:spacing w:after="0" w:line="240" w:lineRule="auto"/>
        <w:ind w:left="6521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14:paraId="790CD441" w14:textId="77777777" w:rsidR="0075174D" w:rsidRPr="00682BAA" w:rsidRDefault="0075174D" w:rsidP="004679FB">
      <w:pPr>
        <w:keepNext/>
        <w:numPr>
          <w:ilvl w:val="2"/>
          <w:numId w:val="0"/>
        </w:numPr>
        <w:tabs>
          <w:tab w:val="num" w:pos="720"/>
          <w:tab w:val="left" w:pos="5360"/>
          <w:tab w:val="left" w:pos="6420"/>
        </w:tabs>
        <w:suppressAutoHyphens/>
        <w:spacing w:after="0" w:line="240" w:lineRule="auto"/>
        <w:ind w:left="6521" w:hanging="709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Канского </w:t>
      </w:r>
    </w:p>
    <w:p w14:paraId="02F65689" w14:textId="4E34D186" w:rsidR="0075174D" w:rsidRPr="00682BAA" w:rsidRDefault="0075174D" w:rsidP="004679FB">
      <w:pPr>
        <w:keepNext/>
        <w:numPr>
          <w:ilvl w:val="2"/>
          <w:numId w:val="0"/>
        </w:numPr>
        <w:tabs>
          <w:tab w:val="num" w:pos="720"/>
          <w:tab w:val="left" w:pos="5360"/>
          <w:tab w:val="left" w:pos="6420"/>
        </w:tabs>
        <w:suppressAutoHyphens/>
        <w:spacing w:after="0" w:line="240" w:lineRule="auto"/>
        <w:ind w:left="6521" w:hanging="709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окружного Совета депутатов</w:t>
      </w:r>
    </w:p>
    <w:p w14:paraId="3F627427" w14:textId="0364D6BE" w:rsidR="0075174D" w:rsidRPr="00682BAA" w:rsidRDefault="0075174D" w:rsidP="004679FB">
      <w:pPr>
        <w:spacing w:after="0" w:line="240" w:lineRule="auto"/>
        <w:ind w:left="6237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679FB" w:rsidRPr="00D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25.12.</w:t>
      </w:r>
      <w:r w:rsidRPr="00D9718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679FB" w:rsidRPr="00D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186" w:rsidRPr="00430A2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№ 7-100</w:t>
      </w:r>
      <w:r w:rsidR="00D97186"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0EC05B" w14:textId="77777777" w:rsidR="0075174D" w:rsidRPr="00682BAA" w:rsidRDefault="0075174D" w:rsidP="004679F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pPr w:leftFromText="180" w:rightFromText="180" w:vertAnchor="text" w:horzAnchor="page" w:tblpX="1132" w:tblpY="117"/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75174D" w:rsidRPr="00682BAA" w14:paraId="07ECFC58" w14:textId="77777777" w:rsidTr="00F374B7">
        <w:trPr>
          <w:trHeight w:val="255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638C7" w14:textId="77777777" w:rsidR="0075174D" w:rsidRPr="00682BAA" w:rsidRDefault="0075174D" w:rsidP="004679FB">
            <w:pPr>
              <w:spacing w:after="0" w:line="240" w:lineRule="auto"/>
              <w:ind w:firstLine="60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</w:tc>
      </w:tr>
      <w:tr w:rsidR="0075174D" w:rsidRPr="00682BAA" w14:paraId="520E4B2D" w14:textId="77777777" w:rsidTr="00F374B7">
        <w:trPr>
          <w:trHeight w:val="480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6B7A" w14:textId="5DDC4281" w:rsidR="0075174D" w:rsidRPr="00682BAA" w:rsidRDefault="0075174D" w:rsidP="004679FB">
            <w:pPr>
              <w:spacing w:after="0" w:line="240" w:lineRule="auto"/>
              <w:ind w:firstLine="60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14:paraId="7DBCE0F0" w14:textId="77777777" w:rsidR="0075174D" w:rsidRPr="00682BAA" w:rsidRDefault="0075174D" w:rsidP="004679FB">
            <w:pPr>
              <w:spacing w:after="0" w:line="240" w:lineRule="auto"/>
              <w:ind w:firstLine="60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Совета депутатов</w:t>
            </w:r>
          </w:p>
        </w:tc>
      </w:tr>
      <w:tr w:rsidR="0075174D" w:rsidRPr="00682BAA" w14:paraId="4A629236" w14:textId="77777777" w:rsidTr="00F374B7">
        <w:trPr>
          <w:trHeight w:val="255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DE15" w14:textId="4D7F1917" w:rsidR="0075174D" w:rsidRPr="00682BAA" w:rsidRDefault="0075174D" w:rsidP="004679FB">
            <w:pPr>
              <w:spacing w:after="0" w:line="240" w:lineRule="auto"/>
              <w:ind w:firstLine="60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82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.12.2024 № 40-118</w:t>
            </w:r>
          </w:p>
        </w:tc>
      </w:tr>
    </w:tbl>
    <w:p w14:paraId="428FFF81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949C232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W w:w="11221" w:type="dxa"/>
        <w:tblInd w:w="-459" w:type="dxa"/>
        <w:tblLook w:val="04A0" w:firstRow="1" w:lastRow="0" w:firstColumn="1" w:lastColumn="0" w:noHBand="0" w:noVBand="1"/>
      </w:tblPr>
      <w:tblGrid>
        <w:gridCol w:w="636"/>
        <w:gridCol w:w="932"/>
        <w:gridCol w:w="4678"/>
        <w:gridCol w:w="967"/>
        <w:gridCol w:w="1632"/>
        <w:gridCol w:w="940"/>
        <w:gridCol w:w="1330"/>
        <w:gridCol w:w="286"/>
      </w:tblGrid>
      <w:tr w:rsidR="0075174D" w:rsidRPr="00682BAA" w14:paraId="0EF877D7" w14:textId="77777777" w:rsidTr="0047699C">
        <w:trPr>
          <w:gridAfter w:val="1"/>
          <w:wAfter w:w="731" w:type="dxa"/>
          <w:trHeight w:val="600"/>
        </w:trPr>
        <w:tc>
          <w:tcPr>
            <w:tcW w:w="10490" w:type="dxa"/>
            <w:gridSpan w:val="7"/>
            <w:shd w:val="clear" w:color="auto" w:fill="auto"/>
            <w:noWrap/>
            <w:vAlign w:val="center"/>
            <w:hideMark/>
          </w:tcPr>
          <w:p w14:paraId="0DABB2D6" w14:textId="77777777" w:rsidR="0075174D" w:rsidRPr="00682BAA" w:rsidRDefault="0075174D" w:rsidP="0075174D">
            <w:pPr>
              <w:spacing w:after="0" w:line="240" w:lineRule="auto"/>
              <w:ind w:left="-9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Ведомственная структура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расходов  бюджета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сельсовета на 2025 год</w:t>
            </w:r>
          </w:p>
        </w:tc>
      </w:tr>
      <w:tr w:rsidR="0075174D" w:rsidRPr="00682BAA" w14:paraId="60EBDD4C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1A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94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F0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62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1A3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76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16F0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5174D" w:rsidRPr="00682BAA" w14:paraId="670E09D9" w14:textId="77777777" w:rsidTr="0047699C">
        <w:trPr>
          <w:gridAfter w:val="1"/>
          <w:wAfter w:w="731" w:type="dxa"/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8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09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B9:G112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КВСР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386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01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0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BE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B1F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              на 2025 год</w:t>
            </w:r>
          </w:p>
        </w:tc>
      </w:tr>
      <w:tr w:rsidR="0075174D" w:rsidRPr="00682BAA" w14:paraId="629B2287" w14:textId="77777777" w:rsidTr="0047699C">
        <w:trPr>
          <w:gridAfter w:val="1"/>
          <w:wAfter w:w="731" w:type="dxa"/>
          <w:trHeight w:val="21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C8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AF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CA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E25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91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29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6508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5174D" w:rsidRPr="00682BAA" w14:paraId="75643C70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1B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25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48F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78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56B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7E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39A5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7871,6</w:t>
            </w:r>
          </w:p>
        </w:tc>
      </w:tr>
      <w:tr w:rsidR="00B16798" w:rsidRPr="00682BAA" w14:paraId="7B3F3A8C" w14:textId="77777777" w:rsidTr="0047699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0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A8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B8C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874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989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C4F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A88C7" w14:textId="77777777" w:rsidR="00B16798" w:rsidRPr="00682BAA" w:rsidRDefault="00B16798" w:rsidP="001F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731" w:type="dxa"/>
            <w:vAlign w:val="center"/>
          </w:tcPr>
          <w:p w14:paraId="042E31F5" w14:textId="77777777" w:rsidR="00B16798" w:rsidRPr="00682BAA" w:rsidRDefault="00B16798" w:rsidP="001F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6798" w:rsidRPr="00682BAA" w14:paraId="5857DE84" w14:textId="77777777" w:rsidTr="0047699C">
        <w:trPr>
          <w:gridAfter w:val="1"/>
          <w:wAfter w:w="731" w:type="dxa"/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16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E10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213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FF2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AD3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00F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7A45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B16798" w:rsidRPr="00682BAA" w14:paraId="3A73F9C1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4A0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448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32F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Непрограммные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 органов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A0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D58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572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47FB3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B16798" w:rsidRPr="00682BAA" w14:paraId="5E0BC93E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212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A0C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B01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 образования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рамках непрограммных расходов органов исполнительной 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3CB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14D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F3AF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2525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B16798" w:rsidRPr="00682BAA" w14:paraId="382D16E2" w14:textId="77777777" w:rsidTr="0047699C">
        <w:trPr>
          <w:gridAfter w:val="1"/>
          <w:wAfter w:w="731" w:type="dxa"/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305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FA6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27B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D54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BBF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DA6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170B1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B16798" w:rsidRPr="00682BAA" w14:paraId="512D14DE" w14:textId="77777777" w:rsidTr="0047699C">
        <w:trPr>
          <w:gridAfter w:val="1"/>
          <w:wAfter w:w="731" w:type="dxa"/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BB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074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DE8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AF4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DBE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69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0677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B16798" w:rsidRPr="00682BAA" w14:paraId="5F4926AA" w14:textId="77777777" w:rsidTr="0047699C">
        <w:trPr>
          <w:gridAfter w:val="1"/>
          <w:wAfter w:w="731" w:type="dxa"/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790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60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AB1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01D1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3B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99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F24F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</w:tr>
      <w:tr w:rsidR="00B16798" w:rsidRPr="00682BAA" w14:paraId="32720CBA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D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E2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9E5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11A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128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9D3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BD89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</w:tr>
      <w:tr w:rsidR="00B16798" w:rsidRPr="00682BAA" w14:paraId="1AEAA5AD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18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B711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444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A8E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17B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80D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9F07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</w:tr>
      <w:tr w:rsidR="00B16798" w:rsidRPr="00682BAA" w14:paraId="5D42A59B" w14:textId="77777777" w:rsidTr="0047699C">
        <w:trPr>
          <w:gridAfter w:val="1"/>
          <w:wAfter w:w="731" w:type="dxa"/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AA4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23C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ABA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органов местного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самоуправления  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3DB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7E5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AB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39CC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</w:tr>
      <w:tr w:rsidR="00B16798" w:rsidRPr="00682BAA" w14:paraId="382B0CC3" w14:textId="77777777" w:rsidTr="0047699C">
        <w:trPr>
          <w:gridAfter w:val="1"/>
          <w:wAfter w:w="731" w:type="dxa"/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C4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28C8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575E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D3F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C1B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3634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458A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B16798" w:rsidRPr="00682BAA" w14:paraId="17208A74" w14:textId="77777777" w:rsidTr="0047699C">
        <w:trPr>
          <w:gridAfter w:val="1"/>
          <w:wAfter w:w="731" w:type="dxa"/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70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37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E85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6AE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127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C86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7FBB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B16798" w:rsidRPr="00682BAA" w14:paraId="6A4BBFDA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7F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D96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EF6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52B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7D8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C8D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2978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640,2</w:t>
            </w:r>
          </w:p>
        </w:tc>
      </w:tr>
      <w:tr w:rsidR="00B16798" w:rsidRPr="00682BAA" w14:paraId="0B70570B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5A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9B6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A90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D0A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7A3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F26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47D1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215,1</w:t>
            </w:r>
          </w:p>
        </w:tc>
      </w:tr>
      <w:tr w:rsidR="00B16798" w:rsidRPr="00682BAA" w14:paraId="44C91716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97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2EF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8BA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676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5C1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F7F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859C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425,1</w:t>
            </w:r>
          </w:p>
        </w:tc>
      </w:tr>
      <w:tr w:rsidR="00B16798" w:rsidRPr="00682BAA" w14:paraId="45FB8AC1" w14:textId="77777777" w:rsidTr="0047699C">
        <w:trPr>
          <w:gridAfter w:val="1"/>
          <w:wAfter w:w="731" w:type="dxa"/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12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BC8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9CD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F286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40B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BC1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5AC9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B16798" w:rsidRPr="00682BAA" w14:paraId="2D4AC299" w14:textId="77777777" w:rsidTr="0047699C">
        <w:trPr>
          <w:gridAfter w:val="1"/>
          <w:wAfter w:w="731" w:type="dxa"/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DCC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179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A60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B1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AD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371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86B5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6798" w:rsidRPr="00682BAA" w14:paraId="167B09B8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20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362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B83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9A8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6365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25B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2A89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B16798" w:rsidRPr="00682BAA" w14:paraId="6B28B60E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8F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5F39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F667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9EF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A13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01F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90B7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139,9</w:t>
            </w:r>
          </w:p>
        </w:tc>
      </w:tr>
      <w:tr w:rsidR="00B16798" w:rsidRPr="00682BAA" w14:paraId="2F4216CE" w14:textId="77777777" w:rsidTr="0047699C">
        <w:trPr>
          <w:gridAfter w:val="1"/>
          <w:wAfter w:w="731" w:type="dxa"/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264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60E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B2C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020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3F5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28C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52B7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139,9</w:t>
            </w:r>
          </w:p>
        </w:tc>
      </w:tr>
      <w:tr w:rsidR="00B16798" w:rsidRPr="00682BAA" w14:paraId="0CFF7A89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9FC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441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212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16E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9E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E58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A93A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139,9</w:t>
            </w:r>
          </w:p>
        </w:tc>
      </w:tr>
      <w:tr w:rsidR="00B16798" w:rsidRPr="00682BAA" w14:paraId="56842365" w14:textId="77777777" w:rsidTr="0047699C">
        <w:trPr>
          <w:gridAfter w:val="1"/>
          <w:wAfter w:w="731" w:type="dxa"/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F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5B7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8B3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на осуществление полномочий контрольно-счетного органа по осуществлению внешнего муниципального финансового контроля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E8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9B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CD3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8099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B16798" w:rsidRPr="00682BAA" w14:paraId="523EB205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F3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819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ED0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6D17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CD5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E15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5879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B16798" w:rsidRPr="00682BAA" w14:paraId="5ED09865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5CA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06A8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DB4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719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201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425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B7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B16798" w:rsidRPr="00682BAA" w14:paraId="20C672EB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1C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8BBD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E5B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на осуществление полномочий по организации исполнения бюджета сельского поселения в части размещения  и предоставления информации на едином портале бюджетной системы Российской Федерации «Электронный бюджет»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EAC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C91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E25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5C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B16798" w:rsidRPr="00682BAA" w14:paraId="570D17F1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58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E92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DA2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171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341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C17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9653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B16798" w:rsidRPr="00682BAA" w14:paraId="38087B48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96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10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0DD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25C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14B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C7B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52D5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B16798" w:rsidRPr="00682BAA" w14:paraId="7E3E63EC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407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D24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CF1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B0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9D7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54F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68D7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35F78340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67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CA5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930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123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5A3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4E8B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F99A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4C282645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C5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E05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F12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0C1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7F6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9E3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B819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73926447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4C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363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C11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 органов исполнительной власти в рамках непрограммных расходов 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F15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69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A2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BB10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6E9C1F17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95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81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D8F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591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D3B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5BC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635D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72845624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B91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1AB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DDD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EC9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A63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15A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66B6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6798" w:rsidRPr="00682BAA" w14:paraId="6C60A80E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949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6C4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B5B5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AE4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C01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704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7FF0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1262,5</w:t>
            </w:r>
          </w:p>
        </w:tc>
      </w:tr>
      <w:tr w:rsidR="00B16798" w:rsidRPr="00682BAA" w14:paraId="7CC0F049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7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567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C224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CA7A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7CC8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DB58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B4A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1262,5</w:t>
            </w:r>
          </w:p>
        </w:tc>
      </w:tr>
      <w:tr w:rsidR="00B16798" w:rsidRPr="00682BAA" w14:paraId="601BB13D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125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43C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47F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EAA5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8FDD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996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F4FF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1262,5</w:t>
            </w:r>
          </w:p>
        </w:tc>
      </w:tr>
      <w:tr w:rsidR="00B16798" w:rsidRPr="00682BAA" w14:paraId="13C7B866" w14:textId="77777777" w:rsidTr="0047699C">
        <w:trPr>
          <w:gridAfter w:val="1"/>
          <w:wAfter w:w="731" w:type="dxa"/>
          <w:trHeight w:val="9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A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31D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B6D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хозяйственных групп (за счет средств поселения)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E0C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1F76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C09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2B0D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1252,5</w:t>
            </w:r>
          </w:p>
        </w:tc>
      </w:tr>
      <w:tr w:rsidR="00B16798" w:rsidRPr="00682BAA" w14:paraId="7E96F354" w14:textId="77777777" w:rsidTr="0047699C">
        <w:trPr>
          <w:gridAfter w:val="1"/>
          <w:wAfter w:w="731" w:type="dxa"/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D7A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F1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A331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CAC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0DF3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090F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D00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B16798" w:rsidRPr="00682BAA" w14:paraId="2FE34F13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17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671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808BF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4721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82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5C6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8EF5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B16798" w:rsidRPr="00682BAA" w14:paraId="6C62344B" w14:textId="77777777" w:rsidTr="0047699C">
        <w:trPr>
          <w:gridAfter w:val="1"/>
          <w:wAfter w:w="731" w:type="dxa"/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5D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E89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408D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D2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F4F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A740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1471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B16798" w:rsidRPr="00682BAA" w14:paraId="46288680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1EC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8F2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EB2F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4DD9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5A93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AA2F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B9A3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B16798" w:rsidRPr="00682BAA" w14:paraId="65E6A4DC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B7C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96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0CE1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FB72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228BC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19EE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A896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149,9</w:t>
            </w:r>
          </w:p>
        </w:tc>
      </w:tr>
      <w:tr w:rsidR="00B16798" w:rsidRPr="00682BAA" w14:paraId="6959604E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7B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E0E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2CA7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D7C6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AB1CC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396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20E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705,5</w:t>
            </w:r>
          </w:p>
        </w:tc>
      </w:tr>
      <w:tr w:rsidR="00B16798" w:rsidRPr="00682BAA" w14:paraId="1090F6B8" w14:textId="77777777" w:rsidTr="0047699C">
        <w:trPr>
          <w:gridAfter w:val="1"/>
          <w:wAfter w:w="731" w:type="dxa"/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74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A208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FA7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других обязательств органов местного самоуправления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7C1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4AB4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950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44B7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B16798" w:rsidRPr="00682BAA" w14:paraId="39EFFF75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16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4B8D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7E2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A54A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AD3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509B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CF0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B16798" w:rsidRPr="00682BAA" w14:paraId="36F8D502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030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B6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3E45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C600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CFF1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36D5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7C9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B16798" w:rsidRPr="00682BAA" w14:paraId="0FFBAC79" w14:textId="77777777" w:rsidTr="0047699C">
        <w:trPr>
          <w:gridAfter w:val="1"/>
          <w:wAfter w:w="731" w:type="dxa"/>
          <w:trHeight w:val="8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D0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6DE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83CB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выполнение государственных полномочий по созданию и обеспечению деятельности административных комиссий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F1F3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E355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002D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A0E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16798" w:rsidRPr="00682BAA" w14:paraId="36CA0B07" w14:textId="77777777" w:rsidTr="0047699C">
        <w:trPr>
          <w:gridAfter w:val="1"/>
          <w:wAfter w:w="731" w:type="dxa"/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E5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4AC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953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46D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26C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FD0A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546C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16798" w:rsidRPr="00682BAA" w14:paraId="7165F0FB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C3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020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E8A2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71B6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3872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AE3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D80E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16798" w:rsidRPr="00682BAA" w14:paraId="44253B82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C4B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AFB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9CB3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88C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9F4D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A41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08F4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16798" w:rsidRPr="00682BAA" w14:paraId="2DA8DBB9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C43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51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DF0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F85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E65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7A8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A7E3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</w:tr>
      <w:tr w:rsidR="00B16798" w:rsidRPr="00682BAA" w14:paraId="73D30D65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169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2B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DB05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56C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37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32D5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08D8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</w:tr>
      <w:tr w:rsidR="00B16798" w:rsidRPr="00682BAA" w14:paraId="2123862B" w14:textId="77777777" w:rsidTr="0047699C">
        <w:trPr>
          <w:gridAfter w:val="1"/>
          <w:wAfter w:w="731" w:type="dxa"/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E4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ADC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610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F67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ABF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E4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B07B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</w:tr>
      <w:tr w:rsidR="00B16798" w:rsidRPr="00682BAA" w14:paraId="4E84C796" w14:textId="77777777" w:rsidTr="0047699C">
        <w:trPr>
          <w:gridAfter w:val="1"/>
          <w:wAfter w:w="731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EA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8FE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26F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214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A68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DEB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FD3F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</w:tr>
      <w:tr w:rsidR="00B16798" w:rsidRPr="00682BAA" w14:paraId="4FC02DB0" w14:textId="77777777" w:rsidTr="0047699C">
        <w:trPr>
          <w:gridAfter w:val="1"/>
          <w:wAfter w:w="731" w:type="dxa"/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93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9C2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7C9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 в рамках непрограммных расходов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0FA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99D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745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C1AE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</w:t>
            </w:r>
          </w:p>
        </w:tc>
      </w:tr>
      <w:tr w:rsidR="00B16798" w:rsidRPr="00682BAA" w14:paraId="3F365F08" w14:textId="77777777" w:rsidTr="0047699C">
        <w:trPr>
          <w:gridAfter w:val="1"/>
          <w:wAfter w:w="731" w:type="dxa"/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8DC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16A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FF7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93E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D67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788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4C3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B16798" w:rsidRPr="00682BAA" w14:paraId="2CC0C1B1" w14:textId="77777777" w:rsidTr="0047699C">
        <w:trPr>
          <w:gridAfter w:val="1"/>
          <w:wAfter w:w="731" w:type="dxa"/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6F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57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6225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55C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46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63D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50B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B16798" w:rsidRPr="00682BAA" w14:paraId="43BFB894" w14:textId="77777777" w:rsidTr="0047699C">
        <w:trPr>
          <w:gridAfter w:val="1"/>
          <w:wAfter w:w="731" w:type="dxa"/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02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9A9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EDE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15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6FC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13B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8097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16798" w:rsidRPr="00682BAA" w14:paraId="77D69823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CEE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60B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4EF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D4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9DF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835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6C0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16798" w:rsidRPr="00682BAA" w14:paraId="5162EE20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69E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BDA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515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ECA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497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F4E6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0149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16798" w:rsidRPr="00682BAA" w14:paraId="05A11866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12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856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556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БЕЗОПАСНОСТЬ  И ПРАВООХРАНИТЕЛНАЯ ДЕЯТЕЛЬНОСТЬ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49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A79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696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554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</w:t>
            </w:r>
          </w:p>
        </w:tc>
      </w:tr>
      <w:tr w:rsidR="00B16798" w:rsidRPr="00682BAA" w14:paraId="05A5BE28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A8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8CB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CCAE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127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EB73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DF6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360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</w:t>
            </w:r>
          </w:p>
        </w:tc>
      </w:tr>
      <w:tr w:rsidR="00B16798" w:rsidRPr="00682BAA" w14:paraId="66AFCC2E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B1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4C18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EDD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723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FC9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4CE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413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</w:t>
            </w:r>
          </w:p>
        </w:tc>
      </w:tr>
      <w:tr w:rsidR="00B16798" w:rsidRPr="00682BAA" w14:paraId="62AC785A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FB1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ACC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C32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«Развитие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ABD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BA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A4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3EF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</w:t>
            </w:r>
          </w:p>
        </w:tc>
      </w:tr>
      <w:tr w:rsidR="00B16798" w:rsidRPr="00682BAA" w14:paraId="70157C6C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BF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7C9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8A7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первичных мер пожарной безопасности в рамках основных мероприятий муниципальной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программы«Развитие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0BF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CB9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1C1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AA0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B16798" w:rsidRPr="00682BAA" w14:paraId="746B9574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7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0C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CF7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14D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606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647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B9AB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B16798" w:rsidRPr="00682BAA" w14:paraId="4A59BA7B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E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41B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DA4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C24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453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A77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5B76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B16798" w:rsidRPr="00682BAA" w14:paraId="703CAE0D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A8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D3E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F37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Софинансирование на обеспечение первичных мер пожарной безопасности в рамках основных мероприятий муниципальной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программы«Развитие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54F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B84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BA1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860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B16798" w:rsidRPr="00682BAA" w14:paraId="65D6B7BC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12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E3E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A235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C4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E568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AAE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393B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12,7</w:t>
            </w:r>
          </w:p>
        </w:tc>
      </w:tr>
      <w:tr w:rsidR="00B16798" w:rsidRPr="00682BAA" w14:paraId="063DBAE6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827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AB1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3A6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BCE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F5EA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EAB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B977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B16798" w:rsidRPr="00682BAA" w14:paraId="66315078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BC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96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CB7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E63B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CC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2E1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635F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892,1</w:t>
            </w:r>
          </w:p>
        </w:tc>
      </w:tr>
      <w:tr w:rsidR="00B16798" w:rsidRPr="00682BAA" w14:paraId="552A03BF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029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D2B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8B7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4D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89D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8B5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E9C2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5736A4C6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A6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CC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A22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территории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C88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91E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2C1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9C27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1D88A498" w14:textId="77777777" w:rsidTr="0047699C">
        <w:trPr>
          <w:gridAfter w:val="1"/>
          <w:wAfter w:w="731" w:type="dxa"/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3B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0AF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23E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53E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A03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A1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4E9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21B76D8E" w14:textId="77777777" w:rsidTr="0047699C">
        <w:trPr>
          <w:gridAfter w:val="1"/>
          <w:wAfter w:w="731" w:type="dxa"/>
          <w:trHeight w:val="18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20A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754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C66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содержание  автомобильных дорог общего  пользования  местного значения и искусственных сооружений на них за счет средств дорожного фонда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в рамках подпрограммы "Благоустройство 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C5B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D49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015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A3CB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78CB8C91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A1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E3B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B95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453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6BA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DE9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9A3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1A5646DD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D4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180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0E6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45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A45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42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FC35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B16798" w:rsidRPr="00682BAA" w14:paraId="19F04A91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46B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417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0BE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"Развитие 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D5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794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8EC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F2BC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B16798" w:rsidRPr="00682BAA" w14:paraId="3D16337F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502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B9D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467F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445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6F8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CD2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16BE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B16798" w:rsidRPr="00682BAA" w14:paraId="5E2B5CB4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65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771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72B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Расходы 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муниципальных образований края» государственной программы Красноярского края «Создание условий для обеспечения жильем граждан и формирование комфортной городской среды»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9E2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B0F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683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A20D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B16798" w:rsidRPr="00682BAA" w14:paraId="41CD723E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5B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AB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C36E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3D4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E9B1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12C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303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B16798" w:rsidRPr="00682BAA" w14:paraId="337D24F7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7A3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1A4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B84E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706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E18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AD6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8E1D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B16798" w:rsidRPr="00682BAA" w14:paraId="1EE07A66" w14:textId="77777777" w:rsidTr="0047699C">
        <w:trPr>
          <w:gridAfter w:val="1"/>
          <w:wAfter w:w="731" w:type="dxa"/>
          <w:trHeight w:val="52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71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C8D5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FF1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6BE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4BA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F8F3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5490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364,5</w:t>
            </w:r>
          </w:p>
        </w:tc>
      </w:tr>
      <w:tr w:rsidR="00B16798" w:rsidRPr="00682BAA" w14:paraId="46C4C7CE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6C8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555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11E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555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A7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137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714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B16798" w:rsidRPr="00682BAA" w14:paraId="161E0E9A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F71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EB3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AB1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 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8D3E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93F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7FE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4E5B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B16798" w:rsidRPr="00682BAA" w14:paraId="4802F937" w14:textId="77777777" w:rsidTr="0047699C">
        <w:trPr>
          <w:gridAfter w:val="1"/>
          <w:wAfter w:w="731" w:type="dxa"/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F15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E78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B2995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44A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50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86D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E4A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B16798" w:rsidRPr="00682BAA" w14:paraId="44011ECB" w14:textId="77777777" w:rsidTr="0047699C">
        <w:trPr>
          <w:gridAfter w:val="1"/>
          <w:wAfter w:w="731" w:type="dxa"/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A4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8EA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9C1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уплате взносов на капитальный ремонт муниципального жилья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703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329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969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3848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B16798" w:rsidRPr="00682BAA" w14:paraId="1C089BAB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181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8CC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F83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90A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35E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8D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EC06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B16798" w:rsidRPr="00682BAA" w14:paraId="01EC47E5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BDF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CA0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261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4A9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AE4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3D8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31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B16798" w:rsidRPr="00682BAA" w14:paraId="3F66B5DC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2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1AE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334D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EC7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AC6A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347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D2B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246,8</w:t>
            </w:r>
          </w:p>
        </w:tc>
      </w:tr>
      <w:tr w:rsidR="00B16798" w:rsidRPr="00682BAA" w14:paraId="3C4C0F77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6F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0D4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8E8D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"Развитие территории 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9FCD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5916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9142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8262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246,8</w:t>
            </w:r>
          </w:p>
        </w:tc>
      </w:tr>
      <w:tr w:rsidR="00B16798" w:rsidRPr="00682BAA" w14:paraId="33CEB158" w14:textId="77777777" w:rsidTr="0047699C">
        <w:trPr>
          <w:gridAfter w:val="1"/>
          <w:wAfter w:w="731" w:type="dxa"/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20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340A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4BB1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A021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616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7C07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EB91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246,8</w:t>
            </w:r>
          </w:p>
        </w:tc>
      </w:tr>
      <w:tr w:rsidR="00B16798" w:rsidRPr="00682BAA" w14:paraId="41AB474F" w14:textId="77777777" w:rsidTr="0047699C">
        <w:trPr>
          <w:gridAfter w:val="1"/>
          <w:wAfter w:w="731" w:type="dxa"/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3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7A6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2BF1B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Иные межбюджетные трансферты по осуществлению части полномочий по определению специализированной службы по вопросам похоронного дела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врамках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сельсовета Канского района"</w:t>
            </w:r>
          </w:p>
          <w:p w14:paraId="061A2CE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A49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F19AB" w14:textId="77777777" w:rsidR="00B16798" w:rsidRPr="00682BAA" w:rsidRDefault="00B16798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0190000640</w:t>
            </w:r>
          </w:p>
          <w:p w14:paraId="61F86BD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D21B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26B4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B16798" w:rsidRPr="00682BAA" w14:paraId="18ADDF38" w14:textId="77777777" w:rsidTr="0047699C">
        <w:trPr>
          <w:gridAfter w:val="1"/>
          <w:wAfter w:w="731" w:type="dxa"/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6F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63A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AD5D5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Межбюджетные трансферты</w:t>
            </w:r>
          </w:p>
          <w:p w14:paraId="74BA04A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13DF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2AEE8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0190000640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CB80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C8B6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B16798" w:rsidRPr="00682BAA" w14:paraId="2E38F7A8" w14:textId="77777777" w:rsidTr="0047699C">
        <w:trPr>
          <w:gridAfter w:val="1"/>
          <w:wAfter w:w="731" w:type="dxa"/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C2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79A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917C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755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CD6EF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0190000640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E757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D9D5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B16798" w:rsidRPr="00682BAA" w14:paraId="78120A9C" w14:textId="77777777" w:rsidTr="0047699C">
        <w:trPr>
          <w:gridAfter w:val="1"/>
          <w:wAfter w:w="731" w:type="dxa"/>
          <w:trHeight w:val="9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A99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039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A6364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уличное освещение 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3BB4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3BB3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186C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BF4F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230,3</w:t>
            </w:r>
          </w:p>
        </w:tc>
      </w:tr>
      <w:tr w:rsidR="00B16798" w:rsidRPr="00682BAA" w14:paraId="082EAC5F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32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9C9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0B62F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9F4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234F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7D52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9340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B16798" w:rsidRPr="00682BAA" w14:paraId="26B64244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5D3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541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5A31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D531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9C3B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5BBE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6CC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B16798" w:rsidRPr="00682BAA" w14:paraId="7B2E985D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007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E1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66E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EFF5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7836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8E07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8B54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B16798" w:rsidRPr="00682BAA" w14:paraId="030665D2" w14:textId="77777777" w:rsidTr="0047699C">
        <w:trPr>
          <w:gridAfter w:val="1"/>
          <w:wAfter w:w="731" w:type="dxa"/>
          <w:trHeight w:val="1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1D7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78C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5B2B2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организации ритуальных услуг и содержанию мест захоронения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5393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0078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DDA7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34DA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B16798" w:rsidRPr="00682BAA" w14:paraId="26793089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E9A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86A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5D2F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069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9169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5689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B383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B16798" w:rsidRPr="00682BAA" w14:paraId="1B19D38A" w14:textId="77777777" w:rsidTr="0047699C">
        <w:trPr>
          <w:gridAfter w:val="1"/>
          <w:wAfter w:w="731" w:type="dxa"/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05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4D0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805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15E6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E8CF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30F3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B73E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B16798" w:rsidRPr="00682BAA" w14:paraId="676A59DD" w14:textId="77777777" w:rsidTr="0047699C">
        <w:trPr>
          <w:gridAfter w:val="1"/>
          <w:wAfter w:w="731" w:type="dxa"/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033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2F2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2EF5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C65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969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A73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646E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B16798" w:rsidRPr="00682BAA" w14:paraId="75F2E05D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669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AEA5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5DF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"Развитие 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E01F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EE2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4C21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7DAD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B16798" w:rsidRPr="00682BAA" w14:paraId="3ABC3310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389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970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BF58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629B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AE8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2CE1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979A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B16798" w:rsidRPr="00682BAA" w14:paraId="586AA17E" w14:textId="77777777" w:rsidTr="0047699C">
        <w:trPr>
          <w:gridAfter w:val="1"/>
          <w:wAfter w:w="731" w:type="dxa"/>
          <w:trHeight w:val="18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C64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66F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9BF8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программы"Развитие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03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E793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C331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05DC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6798" w:rsidRPr="00682BAA" w14:paraId="13E5BDE3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57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F6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489BC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4D63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B3C4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31A2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FE9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6798" w:rsidRPr="00682BAA" w14:paraId="66FA6C50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668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658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49CF9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6C76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BED0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09A4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C72B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6798" w:rsidRPr="00682BAA" w14:paraId="45605848" w14:textId="77777777" w:rsidTr="0047699C">
        <w:trPr>
          <w:gridAfter w:val="1"/>
          <w:wAfter w:w="731" w:type="dxa"/>
          <w:trHeight w:val="31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26F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76566DE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4423D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созданию условий для жилищного строительства 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Канского района"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E04E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E538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49F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F605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  <w:p w14:paraId="7C00CA5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798" w:rsidRPr="00682BAA" w14:paraId="424BE07A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9DC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543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43876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047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273B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EE9D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D77D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B16798" w:rsidRPr="00682BAA" w14:paraId="29C4565C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2F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139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DABB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1BB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579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EBC6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EDF9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B16798" w:rsidRPr="00682BAA" w14:paraId="35540746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B3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F0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5A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DE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4E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D9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A5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614297B7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C91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E3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2AF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A9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3D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EAB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AB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0308CFCD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2E3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823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6573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51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4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F9E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3B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15741E00" w14:textId="77777777" w:rsidTr="0047699C">
        <w:trPr>
          <w:gridAfter w:val="1"/>
          <w:wAfter w:w="731" w:type="dxa"/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E6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82D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26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193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FC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83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2A0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7322577D" w14:textId="77777777" w:rsidTr="0047699C">
        <w:trPr>
          <w:gridAfter w:val="1"/>
          <w:wAfter w:w="731" w:type="dxa"/>
          <w:trHeight w:val="18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A15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D816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A8E2E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части полномочий по созданию условий для организации досуга и обеспечение жителей услугами организации культуры в рамках подпрограммы "Создание условий для организации досуга и обеспечение жителей услугами организации культуры"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D704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9070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0142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0F56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0B434748" w14:textId="77777777" w:rsidTr="0047699C">
        <w:trPr>
          <w:gridAfter w:val="1"/>
          <w:wAfter w:w="731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3AA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671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5EDAB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B8CD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603A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6A2F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799C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1DEEB328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3C7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957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E2BC8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275E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27F2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5D424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8270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16798" w:rsidRPr="00682BAA" w14:paraId="06973FF1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B70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96C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6884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7437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3279C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522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485A1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6831D5E3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AD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D67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7B57F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A9A0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511E3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DC2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A725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1C761E7D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49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4C04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1501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961C9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92C0C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B7B8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F12EF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12E7E217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5B5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F8B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256FA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Выплаты пенсии за выслугу лет лицам, замещавшим должности муниципальной службы в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Астафьевском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сельсовете, в рамках непрограммных расходов исполнительной власти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F8E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C9BF9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86F56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3DB7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0913C890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F1D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05A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F4DD0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8CC3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E9DBE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3400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5C3C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129F605B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030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A8D2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84261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пенсии, социальные выплаты к пенсиям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73EA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BA572" w14:textId="77777777" w:rsidR="00B16798" w:rsidRPr="00682BAA" w:rsidRDefault="00B16798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6EE57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256F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B16798" w:rsidRPr="00682BAA" w14:paraId="044055A8" w14:textId="77777777" w:rsidTr="0047699C">
        <w:trPr>
          <w:gridAfter w:val="1"/>
          <w:wAfter w:w="731" w:type="dxa"/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AFE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B42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06F97" w14:textId="77777777" w:rsidR="00B16798" w:rsidRPr="00682BAA" w:rsidRDefault="00B16798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5DBA3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79F48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674B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595CA" w14:textId="77777777" w:rsidR="00B16798" w:rsidRPr="00682BAA" w:rsidRDefault="00B16798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9728,7</w:t>
            </w:r>
          </w:p>
        </w:tc>
      </w:tr>
    </w:tbl>
    <w:p w14:paraId="3322B765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5E25B5B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7D79EB4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5F047C4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DFE0503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51349FD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00A392B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33FDA52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3A7625F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7757D2D" w14:textId="5DB2722D" w:rsidR="0075174D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1D3051C" w14:textId="3777D811" w:rsidR="0047699C" w:rsidRDefault="0047699C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BA8D64D" w14:textId="6731FE72" w:rsidR="0047699C" w:rsidRDefault="0047699C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3FB3748" w14:textId="57846CCB" w:rsidR="0047699C" w:rsidRDefault="0047699C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E4E84F6" w14:textId="754F8357" w:rsidR="0047699C" w:rsidRDefault="0047699C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DBFFF5F" w14:textId="77777777" w:rsidR="0047699C" w:rsidRPr="00682BAA" w:rsidRDefault="0047699C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14FF6B3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3B7F236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75174D" w:rsidRPr="00682BAA" w14:paraId="4A7EF0C4" w14:textId="77777777" w:rsidTr="00F374B7">
        <w:trPr>
          <w:trHeight w:val="24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402DE" w14:textId="77777777" w:rsidR="0075174D" w:rsidRPr="00682BAA" w:rsidRDefault="001F2137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75174D" w:rsidRPr="00682BAA" w14:paraId="67FA5280" w14:textId="77777777" w:rsidTr="00F374B7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5B42" w14:textId="7A64D183" w:rsidR="0075174D" w:rsidRPr="00682BAA" w:rsidRDefault="0075174D" w:rsidP="00012803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426" w:firstLine="4962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47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решению 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Канского </w:t>
            </w:r>
          </w:p>
          <w:p w14:paraId="49AC09A1" w14:textId="3F5D53CE" w:rsidR="0075174D" w:rsidRPr="00682BAA" w:rsidRDefault="0075174D" w:rsidP="00012803">
            <w:pPr>
              <w:keepNext/>
              <w:numPr>
                <w:ilvl w:val="2"/>
                <w:numId w:val="0"/>
              </w:numPr>
              <w:tabs>
                <w:tab w:val="num" w:pos="720"/>
                <w:tab w:val="left" w:pos="5360"/>
                <w:tab w:val="left" w:pos="6420"/>
              </w:tabs>
              <w:suppressAutoHyphens/>
              <w:spacing w:after="0" w:line="240" w:lineRule="auto"/>
              <w:ind w:left="426" w:firstLine="4962"/>
              <w:outlineLvl w:val="2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окружного Совета депутатов</w:t>
            </w:r>
          </w:p>
        </w:tc>
      </w:tr>
      <w:tr w:rsidR="0075174D" w:rsidRPr="00682BAA" w14:paraId="5B8A7107" w14:textId="77777777" w:rsidTr="00F374B7">
        <w:trPr>
          <w:trHeight w:val="24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F09D" w14:textId="491E1A4D" w:rsidR="0075174D" w:rsidRPr="00682BAA" w:rsidRDefault="0047699C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5174D" w:rsidRPr="00182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82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25.12.</w:t>
            </w:r>
            <w:r w:rsidR="0075174D" w:rsidRPr="00182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  <w:r w:rsidR="00182AA4" w:rsidRPr="00430A2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 7-100</w:t>
            </w:r>
          </w:p>
        </w:tc>
      </w:tr>
    </w:tbl>
    <w:p w14:paraId="691F0A02" w14:textId="77777777" w:rsidR="0075174D" w:rsidRPr="00682BAA" w:rsidRDefault="0075174D" w:rsidP="00012803">
      <w:pPr>
        <w:suppressAutoHyphens/>
        <w:spacing w:after="0" w:line="240" w:lineRule="auto"/>
        <w:ind w:left="426" w:firstLine="496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75174D" w:rsidRPr="00682BAA" w14:paraId="4FFFE9CC" w14:textId="77777777" w:rsidTr="00F374B7">
        <w:trPr>
          <w:trHeight w:val="24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FE137" w14:textId="77777777" w:rsidR="0075174D" w:rsidRPr="00165C59" w:rsidRDefault="0075174D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</w:tc>
      </w:tr>
      <w:tr w:rsidR="0075174D" w:rsidRPr="00682BAA" w14:paraId="20FE2C7B" w14:textId="77777777" w:rsidTr="00F374B7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29C0" w14:textId="77777777" w:rsidR="0075174D" w:rsidRPr="00165C59" w:rsidRDefault="0075174D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решению</w:t>
            </w:r>
            <w:proofErr w:type="gramEnd"/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14:paraId="05838125" w14:textId="77777777" w:rsidR="0075174D" w:rsidRPr="00165C59" w:rsidRDefault="0075174D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Совета депутатов</w:t>
            </w:r>
          </w:p>
        </w:tc>
      </w:tr>
      <w:tr w:rsidR="0075174D" w:rsidRPr="00682BAA" w14:paraId="76136138" w14:textId="77777777" w:rsidTr="00012803">
        <w:trPr>
          <w:trHeight w:val="68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1B76" w14:textId="4141B772" w:rsidR="0075174D" w:rsidRPr="00165C59" w:rsidRDefault="0075174D" w:rsidP="00012803">
            <w:pPr>
              <w:spacing w:after="0" w:line="240" w:lineRule="auto"/>
              <w:ind w:left="426"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18.12.2024 № 40-118</w:t>
            </w:r>
          </w:p>
        </w:tc>
      </w:tr>
    </w:tbl>
    <w:p w14:paraId="60859C00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0BE932E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A2103C2" w14:textId="77777777" w:rsidR="0075174D" w:rsidRPr="00682BAA" w:rsidRDefault="0075174D" w:rsidP="0075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</w:t>
      </w:r>
      <w:proofErr w:type="gramStart"/>
      <w:r w:rsidRPr="00682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группам  и</w:t>
      </w:r>
      <w:proofErr w:type="gramEnd"/>
      <w:r w:rsidRPr="00682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подгруппам видов расходов, разделам, подразделам классификации расходов бюджета </w:t>
      </w:r>
      <w:proofErr w:type="spellStart"/>
      <w:r w:rsidRPr="00682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Астафьевского</w:t>
      </w:r>
      <w:proofErr w:type="spellEnd"/>
      <w:r w:rsidRPr="00682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на 2025 год</w:t>
      </w:r>
    </w:p>
    <w:p w14:paraId="4F99FE39" w14:textId="77777777" w:rsidR="0075174D" w:rsidRPr="00682BAA" w:rsidRDefault="0075174D" w:rsidP="00751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1BAA064" w14:textId="77777777" w:rsidR="0075174D" w:rsidRPr="00682BAA" w:rsidRDefault="0075174D" w:rsidP="007517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</w:t>
      </w:r>
      <w:proofErr w:type="spellStart"/>
      <w:proofErr w:type="gramStart"/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тыс.рублей</w:t>
      </w:r>
      <w:proofErr w:type="spellEnd"/>
      <w:proofErr w:type="gramEnd"/>
      <w:r w:rsidRPr="00682B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962"/>
        <w:gridCol w:w="1632"/>
        <w:gridCol w:w="851"/>
        <w:gridCol w:w="992"/>
        <w:gridCol w:w="1276"/>
      </w:tblGrid>
      <w:tr w:rsidR="0075174D" w:rsidRPr="00682BAA" w14:paraId="0E2792ED" w14:textId="77777777" w:rsidTr="00F374B7">
        <w:trPr>
          <w:trHeight w:val="2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0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54A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7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B88B" w14:textId="77777777" w:rsidR="0075174D" w:rsidRPr="00682BAA" w:rsidRDefault="0075174D" w:rsidP="00751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174D" w:rsidRPr="00682BAA" w14:paraId="6403D791" w14:textId="77777777" w:rsidTr="00F374B7">
        <w:trPr>
          <w:trHeight w:val="6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D4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E1E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73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B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A4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639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на 2025 год</w:t>
            </w:r>
          </w:p>
        </w:tc>
      </w:tr>
      <w:tr w:rsidR="0075174D" w:rsidRPr="00682BAA" w14:paraId="1BF32683" w14:textId="77777777" w:rsidTr="00F374B7">
        <w:trPr>
          <w:trHeight w:val="2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B55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62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2F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500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CC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C1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5174D" w:rsidRPr="00682BAA" w14:paraId="7E63F395" w14:textId="77777777" w:rsidTr="00F374B7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5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0D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74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9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DB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E1B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9728,7</w:t>
            </w:r>
          </w:p>
        </w:tc>
      </w:tr>
      <w:tr w:rsidR="0075174D" w:rsidRPr="00682BAA" w14:paraId="4D4EE748" w14:textId="77777777" w:rsidTr="005133A0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8D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D53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"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 территории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5919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57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5D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5AD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1511,4</w:t>
            </w:r>
          </w:p>
        </w:tc>
      </w:tr>
      <w:tr w:rsidR="0075174D" w:rsidRPr="00682BAA" w14:paraId="24811323" w14:textId="77777777" w:rsidTr="005133A0">
        <w:trPr>
          <w:trHeight w:val="8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A07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7602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176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03D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AA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8048" w14:textId="77777777" w:rsidR="0075174D" w:rsidRPr="00682BAA" w:rsidRDefault="00D209AB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1511,4</w:t>
            </w:r>
          </w:p>
        </w:tc>
      </w:tr>
      <w:tr w:rsidR="0075174D" w:rsidRPr="00682BAA" w14:paraId="105FB680" w14:textId="77777777" w:rsidTr="00F374B7">
        <w:trPr>
          <w:trHeight w:val="1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FC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01B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CA9F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100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ABE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CD97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6E097A55" w14:textId="77777777" w:rsidTr="00F374B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01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EE96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B86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8EC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35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31FD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1B7FFE2A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F9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D506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229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D1D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475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A88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0EC89001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50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95D0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 ХОЗЯЙСТВО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252C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E341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259F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14E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995F73A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1E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AA20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7FF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56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79E3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EA3FE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3C11FA4" w14:textId="77777777" w:rsidTr="00F374B7">
        <w:trPr>
          <w:trHeight w:val="17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4F8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8BCC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созданию условий для жилищного строительства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E67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BB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3D0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3D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5174D" w:rsidRPr="00682BAA" w14:paraId="258AB301" w14:textId="77777777" w:rsidTr="00F374B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B09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D8A4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EE3A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0E6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11C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F61E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5174D" w:rsidRPr="00682BAA" w14:paraId="49D0A1E2" w14:textId="77777777" w:rsidTr="00F374B7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205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7CB5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99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EE9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9B6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1BB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5174D" w:rsidRPr="00682BAA" w14:paraId="738A2F07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49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AF0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DDC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045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70D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21E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5174D" w:rsidRPr="00682BAA" w14:paraId="1C77DE3B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06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ABF6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 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CEB7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1E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53E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0F2C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5174D" w:rsidRPr="00682BAA" w14:paraId="04C60887" w14:textId="77777777" w:rsidTr="00F374B7">
        <w:trPr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4FB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F972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санитарную уборку земельных участков,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буртовку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уплотнение мусора и организацию очистки мест временного хранения твердых бытовых отходов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6F9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FB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8C0A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3A3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7FB52B06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C6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6B90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B9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FD9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420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9AA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53B32F4D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845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942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B6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46D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C2A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0979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5982C23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7B7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F133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10B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F7A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127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0E7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5AD3ABF" w14:textId="77777777" w:rsidTr="00F374B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FD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EA4B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15D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504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BA1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F8E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07D3CC8" w14:textId="77777777" w:rsidTr="00F374B7">
        <w:trPr>
          <w:trHeight w:val="15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7D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0198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содержание автомобильных дорог общего пользования, местного значения и искусственных сооружений на них за счет средств дорожного фонда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938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8B5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4FB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237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5174D" w:rsidRPr="00682BAA" w14:paraId="2A518B50" w14:textId="77777777" w:rsidTr="00F374B7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8B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3008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81B4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A48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6F5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D56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5174D" w:rsidRPr="00682BAA" w14:paraId="20E66973" w14:textId="77777777" w:rsidTr="00F374B7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4D1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B1FD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1BB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5692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11B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248F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5174D" w:rsidRPr="00682BAA" w14:paraId="0C261AE2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375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F16C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905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07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CB7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C16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5174D" w:rsidRPr="00682BAA" w14:paraId="62EA7079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05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72A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9E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403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7EC0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73CF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5174D" w:rsidRPr="00682BAA" w14:paraId="1AF02D22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BA5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E29B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Расходы  на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муниципальных образований края» государственной программы Красноярского края «Создание условий для обеспечения жильем граждан и формирование комфортной городской среды»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24AD5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691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DBD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BD9D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5C0084B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75174D" w:rsidRPr="00682BAA" w14:paraId="61DD61AA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44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6148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D4B84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691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6D8B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42B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3013F1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75174D" w:rsidRPr="00682BAA" w14:paraId="1A66DEB7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A5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5020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C53B0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691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4B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FA8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4563A2BC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75174D" w:rsidRPr="00682BAA" w14:paraId="6B261658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D2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836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A0094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691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5240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305F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1038B93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75174D" w:rsidRPr="00682BAA" w14:paraId="264418DA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423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315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1E82A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691</w:t>
            </w: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450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5A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5D55239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75174D" w:rsidRPr="00682BAA" w14:paraId="23FC5AF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1C5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0C5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Софинансирование на содержание автомобильных дорог общего пользования местного значения за счет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 дорожного фонда Красноярского края в рамках подпрограммы «Благоустройство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сельсовета»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8C5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DC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2D5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5193890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696683B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4B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AA22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AFAF1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9F4C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0284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3AB5BED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13AAB870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B0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3D82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81242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129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DE3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4BE4D5E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38ADB29A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57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3B5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56D26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9292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C17D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FBBF4DE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405B5855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A27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BD93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84522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E7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D07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1FDEC5E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0F231FA9" w14:textId="77777777" w:rsidTr="00F374B7">
        <w:trPr>
          <w:trHeight w:val="10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82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EEF1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уплате взносов на капитальный ремонт муниципального жилья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6AEB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9F4F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173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A7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75174D" w:rsidRPr="00682BAA" w14:paraId="25C9C23B" w14:textId="77777777" w:rsidTr="00F374B7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43B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D0C4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D44E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A345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65A8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AAE3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75174D" w:rsidRPr="00682BAA" w14:paraId="2D7BD1C3" w14:textId="77777777" w:rsidTr="00F374B7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13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167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726F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E04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51B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E21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75174D" w:rsidRPr="00682BAA" w14:paraId="1E2B74FB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FE0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04AB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FA8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F5C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E040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C8D7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75174D" w:rsidRPr="00682BAA" w14:paraId="682EFB4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92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94D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06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C1CD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A6C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AA7A9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</w:tr>
      <w:tr w:rsidR="0075174D" w:rsidRPr="00682BAA" w14:paraId="3210B0E3" w14:textId="77777777" w:rsidTr="00F374B7">
        <w:trPr>
          <w:trHeight w:val="13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8B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14A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уличное освещение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5D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C4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30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D1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75174D" w:rsidRPr="00682BAA" w14:paraId="62B8E112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B8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BD8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29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585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25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7059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75174D" w:rsidRPr="00682BAA" w14:paraId="2704402B" w14:textId="77777777" w:rsidTr="00F374B7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48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021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BEE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0190006010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1F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F0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AE6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75174D" w:rsidRPr="00682BAA" w14:paraId="42053A91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85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5E9C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7D2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64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2D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13A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75174D" w:rsidRPr="00682BAA" w14:paraId="7659E87E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AB2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1F9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463B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08C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85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5012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230,5</w:t>
            </w:r>
          </w:p>
        </w:tc>
      </w:tr>
      <w:tr w:rsidR="0075174D" w:rsidRPr="00682BAA" w14:paraId="7E1CAB76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13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33A5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Межбюджетные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трансферты  по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организации ритуальных услуг и содержанию мест захоронения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сельсовета" 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сельсовета Канского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60E7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D1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65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E7CA04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5174D" w:rsidRPr="00682BAA" w14:paraId="03E8780B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C3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0C99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F102A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BF924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CAC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13CC89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5174D" w:rsidRPr="00682BAA" w14:paraId="206E536D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E50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C5619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FD007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C794F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7A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57BFB8F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5174D" w:rsidRPr="00682BAA" w14:paraId="73C18546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32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B71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7DD8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7973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EA2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7D07912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5174D" w:rsidRPr="00682BAA" w14:paraId="19385F41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B12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417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194C8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588DC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2F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3B5317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5174D" w:rsidRPr="00682BAA" w14:paraId="776EF7BB" w14:textId="77777777" w:rsidTr="00F374B7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B08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658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организации ритуальных услуг и содержанию мест захоронения в рамках подпрограммы "Благоустройство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 муниципальной программы "Развитие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9E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9E3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75F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9A5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5174D" w:rsidRPr="00682BAA" w14:paraId="58D23892" w14:textId="77777777" w:rsidTr="00F374B7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2A6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5AF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4EC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5BA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A9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9EE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5174D" w:rsidRPr="00682BAA" w14:paraId="37CCEB32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10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37A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D62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0B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7C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0B6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5174D" w:rsidRPr="00682BAA" w14:paraId="3E4FD016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BE4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467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19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9FA4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B86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56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5174D" w:rsidRPr="00682BAA" w14:paraId="2E95ED33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BF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6EE0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DC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09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C65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1F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5174D" w:rsidRPr="00682BAA" w14:paraId="2194EC42" w14:textId="77777777" w:rsidTr="00F374B7">
        <w:trPr>
          <w:trHeight w:val="16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95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265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части полномочий по созданию условий для организации досуга и обеспечение жителей услугами организации культуры в рамках подпрограммы "Создание условий для организации досуга и обеспечение жителей услугами организации культуры"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муниципальной программы "Развитие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A0A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0190008620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2AF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FD7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10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5174D" w:rsidRPr="00682BAA" w14:paraId="01EF02A8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5D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0A0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87C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37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7A6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613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5174D" w:rsidRPr="00682BAA" w14:paraId="4A9B5484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A1E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D21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E1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4C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06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85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5174D" w:rsidRPr="00682BAA" w14:paraId="70F51335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2A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65E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650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3DF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5C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45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5174D" w:rsidRPr="00682BAA" w14:paraId="5A3F494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CA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C9D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2F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88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24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515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5174D" w:rsidRPr="00682BAA" w14:paraId="55FDAAD1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BD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306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первичных мер пожарной безопасности в рамках основных мероприятий муниципальной 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программы«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95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41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47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64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75174D" w:rsidRPr="00682BAA" w14:paraId="4C195923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F02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26B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3722C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F75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EFD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DC1BA6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75174D" w:rsidRPr="00682BAA" w14:paraId="0D881674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6B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560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9688A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39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7BE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5DD155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75174D" w:rsidRPr="00682BAA" w14:paraId="241E9DB8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18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7CE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 И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ПРАВООХРАНИТЕЛНАЯ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AF82A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F4C1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9F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600B4A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75174D" w:rsidRPr="00682BAA" w14:paraId="5B574B3E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60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905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3BEC8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0190074120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D77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13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FA5811F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</w:t>
            </w:r>
          </w:p>
        </w:tc>
      </w:tr>
      <w:tr w:rsidR="0075174D" w:rsidRPr="00682BAA" w14:paraId="0BBFC5D8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60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FDE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Софинансирование на обеспечение первичных мер пожарной безопасности в рамках основных мероприятий муниципальной </w:t>
            </w:r>
            <w:proofErr w:type="spellStart"/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программы«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Астафьевского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Канского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DA7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AB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83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44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75174D" w:rsidRPr="00682BAA" w14:paraId="50775718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A85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E64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9EF01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09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26C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D95A21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75174D" w:rsidRPr="00682BAA" w14:paraId="239C1FF1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03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2A5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1A20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4B9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A7F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289981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75174D" w:rsidRPr="00682BAA" w14:paraId="58B9688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30F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B04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 И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ПРАВООХРАНИТЕЛНАЯ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41B2A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06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35D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570855F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75174D" w:rsidRPr="00682BAA" w14:paraId="20053C90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CB7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C2C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D939B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5B1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E9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4F54282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75174D" w:rsidRPr="00682BAA" w14:paraId="732610CB" w14:textId="77777777" w:rsidTr="005133A0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10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033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Непрограммные расходы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ACD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E67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15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2A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8217,3</w:t>
            </w:r>
          </w:p>
        </w:tc>
      </w:tr>
      <w:tr w:rsidR="0075174D" w:rsidRPr="00682BAA" w14:paraId="7337D868" w14:textId="77777777" w:rsidTr="00F374B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F1E2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39E7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Непрограммные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 органов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445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9F8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0806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BB9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8217,3</w:t>
            </w:r>
          </w:p>
        </w:tc>
      </w:tr>
      <w:tr w:rsidR="0075174D" w:rsidRPr="00682BAA" w14:paraId="51DA4804" w14:textId="77777777" w:rsidTr="00F374B7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FE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E9B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органов местного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самоуправления  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C2C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60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13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6681" w14:textId="77777777" w:rsidR="0075174D" w:rsidRPr="00682BAA" w:rsidRDefault="00D209AB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4823,0</w:t>
            </w:r>
          </w:p>
        </w:tc>
      </w:tr>
      <w:tr w:rsidR="0075174D" w:rsidRPr="00682BAA" w14:paraId="5DD4936E" w14:textId="77777777" w:rsidTr="00F374B7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A3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8FB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59B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525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3CE8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8D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75174D" w:rsidRPr="00682BAA" w14:paraId="45BB1D45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8C6F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C48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63F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AF2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573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D6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75174D" w:rsidRPr="00682BAA" w14:paraId="1B7D3310" w14:textId="77777777" w:rsidTr="00F374B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CAC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8DD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DD6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9AE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76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128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75174D" w:rsidRPr="00682BAA" w14:paraId="1528EFC1" w14:textId="77777777" w:rsidTr="00F374B7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AF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EDA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12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57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ED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0E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4062,5</w:t>
            </w:r>
          </w:p>
        </w:tc>
      </w:tr>
      <w:tr w:rsidR="0075174D" w:rsidRPr="00682BAA" w14:paraId="15429695" w14:textId="77777777" w:rsidTr="00F374B7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693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8CB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4C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1473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73E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23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640,2</w:t>
            </w:r>
          </w:p>
        </w:tc>
      </w:tr>
      <w:tr w:rsidR="0075174D" w:rsidRPr="00682BAA" w14:paraId="6899BF17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85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DC7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8A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30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FC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CEE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640,2</w:t>
            </w:r>
          </w:p>
        </w:tc>
      </w:tr>
      <w:tr w:rsidR="0075174D" w:rsidRPr="00682BAA" w14:paraId="41A2261A" w14:textId="77777777" w:rsidTr="00F374B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D3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446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CE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E9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135A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6A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640,2</w:t>
            </w:r>
          </w:p>
        </w:tc>
      </w:tr>
      <w:tr w:rsidR="0075174D" w:rsidRPr="00682BAA" w14:paraId="3B1DC3ED" w14:textId="77777777" w:rsidTr="00F374B7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7F4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736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06A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701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CB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F66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640,2</w:t>
            </w:r>
          </w:p>
        </w:tc>
      </w:tr>
      <w:tr w:rsidR="0075174D" w:rsidRPr="00682BAA" w14:paraId="4AEAB27E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2290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A16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88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D3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BCD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F94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46B19C42" w14:textId="77777777" w:rsidTr="00F374B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71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95A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5B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6F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D5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D5F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11A355D1" w14:textId="77777777" w:rsidTr="00F374B7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7D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7A6F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7A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096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85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5B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87521DB" w14:textId="77777777" w:rsidTr="00F374B7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FA8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0C4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C35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7A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280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34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5174D" w:rsidRPr="00682BAA" w14:paraId="2E33AA54" w14:textId="77777777" w:rsidTr="00F374B7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91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0AD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D8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16B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07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BE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75174D" w:rsidRPr="00682BAA" w14:paraId="0126DFA4" w14:textId="77777777" w:rsidTr="00F374B7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11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773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831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66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63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3E1312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75174D" w:rsidRPr="00682BAA" w14:paraId="4AE08EBB" w14:textId="77777777" w:rsidTr="00F374B7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347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F20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F2D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2F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24D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7AA49DE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75174D" w:rsidRPr="00682BAA" w14:paraId="5C5B0DF5" w14:textId="77777777" w:rsidTr="00F374B7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87E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9F4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4C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098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B6A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F15A4AB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</w:tr>
      <w:tr w:rsidR="0075174D" w:rsidRPr="00682BAA" w14:paraId="67BCFC53" w14:textId="77777777" w:rsidTr="00F374B7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680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210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 образования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B16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AE8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89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456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75174D" w:rsidRPr="00682BAA" w14:paraId="5AD983CD" w14:textId="77777777" w:rsidTr="00F374B7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8F0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95F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094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E02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F97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3F78C9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75174D" w:rsidRPr="00682BAA" w14:paraId="2BA8459C" w14:textId="77777777" w:rsidTr="00F374B7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2E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0AD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972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28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145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2C5DC7B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75174D" w:rsidRPr="00682BAA" w14:paraId="723E47C1" w14:textId="77777777" w:rsidTr="00F374B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2C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E70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CA7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FA2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3E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9050FD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75174D" w:rsidRPr="00682BAA" w14:paraId="58038936" w14:textId="77777777" w:rsidTr="00F374B7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B95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A0CC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334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61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E63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194E43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1641,2</w:t>
            </w:r>
          </w:p>
        </w:tc>
      </w:tr>
      <w:tr w:rsidR="0075174D" w:rsidRPr="00682BAA" w14:paraId="767364D3" w14:textId="77777777" w:rsidTr="00F374B7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D32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866A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хозяйственных групп (за счет средств поселения)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9B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318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8D8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E47E" w14:textId="77777777" w:rsidR="0075174D" w:rsidRPr="00682BAA" w:rsidRDefault="00D209AB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1250,1</w:t>
            </w:r>
          </w:p>
        </w:tc>
      </w:tr>
      <w:tr w:rsidR="0075174D" w:rsidRPr="00682BAA" w14:paraId="0AABF81A" w14:textId="77777777" w:rsidTr="00F374B7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F58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08A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ADC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C3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49F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9B4DDC0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75174D" w:rsidRPr="00682BAA" w14:paraId="6781DC32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BFC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45C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898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2F5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BEB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242CB6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75174D" w:rsidRPr="00682BAA" w14:paraId="49C6E167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69B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8AF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8BD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CD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CF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0286C1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75174D" w:rsidRPr="00682BAA" w14:paraId="6DA9000C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17B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A58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91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CA0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677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1CF6D82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394,7</w:t>
            </w:r>
          </w:p>
        </w:tc>
      </w:tr>
      <w:tr w:rsidR="0075174D" w:rsidRPr="00682BAA" w14:paraId="31DA37A4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B4D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4B2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1A5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3E1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F06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BF7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75174D" w:rsidRPr="00682BAA" w14:paraId="223ABF9A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53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A6A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20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751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E3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BA3492A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75174D" w:rsidRPr="00682BAA" w14:paraId="7750B562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54DA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462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004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AF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CC4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502610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75174D" w:rsidRPr="00682BAA" w14:paraId="6CBE71A1" w14:textId="77777777" w:rsidTr="00F374B7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763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574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DCB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37F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95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0BEA4A0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855,4</w:t>
            </w:r>
          </w:p>
        </w:tc>
      </w:tr>
      <w:tr w:rsidR="0075174D" w:rsidRPr="00682BAA" w14:paraId="2D7053A8" w14:textId="77777777" w:rsidTr="00F374B7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0FB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E4C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 на осуществление полномочий контрольно-счетного органа по осуществлению внешнего муниципального финансового контроля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857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80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19FC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8AA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75174D" w:rsidRPr="00682BAA" w14:paraId="43370BCA" w14:textId="77777777" w:rsidTr="00F374B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49461A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768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23B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C57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CB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CE3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75174D" w:rsidRPr="00682BAA" w14:paraId="438ABD28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1CC2F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C50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F41D0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78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EE8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5BA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75174D" w:rsidRPr="00682BAA" w14:paraId="4E1904BE" w14:textId="77777777" w:rsidTr="00F374B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C8776C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59D6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4F0E2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CD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87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FA42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75174D" w:rsidRPr="00682BAA" w14:paraId="7F4B117D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0D7DD0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B7A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E4908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81E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99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B7FD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75174D" w:rsidRPr="00682BAA" w14:paraId="21EAF2CA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7DEAEB8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BBD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организации исполнения бюджета сельского поселения в части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 и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информации на едином портале бюджетной системы Российской Федерации «Электронный бюджет»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3FAB3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5A3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3B9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280CAA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75174D" w:rsidRPr="00682BAA" w14:paraId="4D8650F4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4D70E78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DED9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FCC3C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FDA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B48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9C35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75174D" w:rsidRPr="00682BAA" w14:paraId="5A8D8884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4DC873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3C6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4D7DD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9FA7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CED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1AF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75174D" w:rsidRPr="00682BAA" w14:paraId="592359B1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02BB03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2D6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DF38F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7A5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F05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DF54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75174D" w:rsidRPr="00682BAA" w14:paraId="0A45BD42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C34B80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A2B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3D6FE" w14:textId="77777777" w:rsidR="0075174D" w:rsidRPr="00682BAA" w:rsidRDefault="0075174D" w:rsidP="00751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C02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E8B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BB8B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75174D" w:rsidRPr="00682BAA" w14:paraId="016100BB" w14:textId="77777777" w:rsidTr="00F374B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07A46E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EA8B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других обязательств органов местного самоуправления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A5E8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0F4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9F32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14A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5174D" w:rsidRPr="00682BAA" w14:paraId="657CF07E" w14:textId="77777777" w:rsidTr="00F374B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0165C43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4B03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8411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5250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A877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895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5174D" w:rsidRPr="00682BAA" w14:paraId="1BE9BE69" w14:textId="77777777" w:rsidTr="00F374B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05230C9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7EC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B740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56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4FF3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0604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5174D" w:rsidRPr="00682BAA" w14:paraId="2C3CC44E" w14:textId="77777777" w:rsidTr="00F374B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713A945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9B16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7E0E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32E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D1BA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B2EBC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5174D" w:rsidRPr="00682BAA" w14:paraId="5B2709E5" w14:textId="77777777" w:rsidTr="00F374B7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243AE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2316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F666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AF7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4523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A87F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5174D" w:rsidRPr="00682BAA" w14:paraId="5F4DB593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8D68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81E3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Резервные фонды органов исполнительной власти в рамках непрограммных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  органов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90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7B3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C5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FFB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7B2AFB95" w14:textId="77777777" w:rsidTr="00F374B7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9FE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DA3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E2F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208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A0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96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5C99674F" w14:textId="77777777" w:rsidTr="00F374B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8DBF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B3B9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AA2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946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0A8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CD3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77E645B6" w14:textId="77777777" w:rsidTr="00F374B7">
        <w:trPr>
          <w:trHeight w:val="5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D219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2454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8F5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5F5D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34F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CAF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7376D626" w14:textId="77777777" w:rsidTr="00F374B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4B1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2B8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E3A1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EF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757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6A2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5174D" w:rsidRPr="00682BAA" w14:paraId="30FD530E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6A8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F7F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осуществления первичного воинского учета на территориях, где отсутствуют военные </w:t>
            </w:r>
            <w:proofErr w:type="gramStart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комиссариаты  в</w:t>
            </w:r>
            <w:proofErr w:type="gramEnd"/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непрограммные расходы 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862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F09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C4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B96D" w14:textId="77777777" w:rsidR="0075174D" w:rsidRPr="00682BAA" w:rsidRDefault="00D209AB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  <w:r w:rsidR="0075174D"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</w:p>
        </w:tc>
      </w:tr>
      <w:tr w:rsidR="0075174D" w:rsidRPr="00682BAA" w14:paraId="23E89081" w14:textId="77777777" w:rsidTr="00F374B7">
        <w:trPr>
          <w:trHeight w:val="9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0C5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222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02B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3C0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CA9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A180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75174D" w:rsidRPr="00682BAA" w14:paraId="57C89C15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790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1AE5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7C8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85B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23B9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94C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75174D" w:rsidRPr="00682BAA" w14:paraId="610DABB4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4618C80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3FBE1AFE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7B1E5E6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5719B23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0FD61B5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DEADA" w:fill="FFFFFF"/>
            <w:vAlign w:val="center"/>
            <w:hideMark/>
          </w:tcPr>
          <w:p w14:paraId="23E3465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75174D" w:rsidRPr="00682BAA" w14:paraId="22D29FAC" w14:textId="77777777" w:rsidTr="00F374B7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F2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B33C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Мобилизационная и вневойсковая </w:t>
            </w: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E2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BE8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F67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46DE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256,9</w:t>
            </w:r>
          </w:p>
        </w:tc>
      </w:tr>
      <w:tr w:rsidR="0075174D" w:rsidRPr="00682BAA" w14:paraId="7CD4D2FF" w14:textId="77777777" w:rsidTr="00F374B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8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E7E7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3FD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FA6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902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BAF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75174D" w:rsidRPr="00682BAA" w14:paraId="2F730240" w14:textId="77777777" w:rsidTr="00F374B7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7A1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D57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166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EF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983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71D6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75174D" w:rsidRPr="00682BAA" w14:paraId="337AAFD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6A2A0D1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6A4616C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1DE3E8A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4B61B9F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DEADA" w:fill="FFFFFF"/>
            <w:vAlign w:val="center"/>
            <w:hideMark/>
          </w:tcPr>
          <w:p w14:paraId="7F2739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ADA" w:fill="FFFFFF"/>
            <w:vAlign w:val="center"/>
            <w:hideMark/>
          </w:tcPr>
          <w:p w14:paraId="1EE432B9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75174D" w:rsidRPr="00682BAA" w14:paraId="4A918100" w14:textId="77777777" w:rsidTr="00F374B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5DC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A8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292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88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BC99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233C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75174D" w:rsidRPr="00682BAA" w14:paraId="72403DC5" w14:textId="77777777" w:rsidTr="00F374B7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AC6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99C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выполнение государственных полномочий по созданию и обеспечению деятельности административных комиссий в рамках   непрограммных расходов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57E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399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324F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CA0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1BAD5269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A1B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63D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1D71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741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2E9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AAE9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7E1E0404" w14:textId="77777777" w:rsidTr="00F374B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4E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363A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FF1A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4C7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E1D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3F0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349922E2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1AE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80D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846D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33C5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F53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1BD8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1F68931C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71DC03C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9D4AB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62D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86D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54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7801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5174D" w:rsidRPr="00682BAA" w14:paraId="3252C6E7" w14:textId="77777777" w:rsidTr="00F374B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DEADA" w:fill="FFFFFF"/>
            <w:vAlign w:val="center"/>
            <w:hideMark/>
          </w:tcPr>
          <w:p w14:paraId="09E05D5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5122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86D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481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478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51AD3" w14:textId="77777777" w:rsidR="0075174D" w:rsidRPr="00682BAA" w:rsidRDefault="0075174D" w:rsidP="00751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74D" w:rsidRPr="00682BAA" w14:paraId="38047145" w14:textId="77777777" w:rsidTr="00F374B7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52E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35BD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Выплаты пенсии за выслугу лет лицам, замещавшим должности муниципальной службы в </w:t>
            </w:r>
            <w:proofErr w:type="spellStart"/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Астафьевском</w:t>
            </w:r>
            <w:proofErr w:type="spellEnd"/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сельсовете, в рамках непрограммных расходов органов исполнительной власти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6FC0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D54B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6F1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C52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85,8</w:t>
            </w:r>
          </w:p>
        </w:tc>
      </w:tr>
      <w:tr w:rsidR="0075174D" w:rsidRPr="00682BAA" w14:paraId="1A7DCEC7" w14:textId="77777777" w:rsidTr="00F374B7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2BB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3E60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EC99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9003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822F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F64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85,8</w:t>
            </w:r>
          </w:p>
        </w:tc>
      </w:tr>
      <w:tr w:rsidR="0075174D" w:rsidRPr="00682BAA" w14:paraId="46AAFF09" w14:textId="77777777" w:rsidTr="00F374B7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63D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D846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B7B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C458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5962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D05C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85,8</w:t>
            </w:r>
          </w:p>
        </w:tc>
      </w:tr>
      <w:tr w:rsidR="0075174D" w:rsidRPr="00682BAA" w14:paraId="79A21F5E" w14:textId="77777777" w:rsidTr="00F374B7">
        <w:trPr>
          <w:trHeight w:val="1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DD27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F5B1" w14:textId="77777777" w:rsidR="0075174D" w:rsidRPr="00682BAA" w:rsidRDefault="0075174D" w:rsidP="00751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369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7310001110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BD34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743E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4E36" w14:textId="77777777" w:rsidR="0075174D" w:rsidRPr="00682BAA" w:rsidRDefault="0075174D" w:rsidP="0075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85,8</w:t>
            </w:r>
          </w:p>
        </w:tc>
      </w:tr>
    </w:tbl>
    <w:p w14:paraId="5B9A4A5D" w14:textId="77777777" w:rsidR="0075174D" w:rsidRPr="00682BAA" w:rsidRDefault="0075174D" w:rsidP="0075174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75174D" w:rsidRPr="00682BAA" w:rsidSect="00682BAA">
          <w:pgSz w:w="11906" w:h="16838"/>
          <w:pgMar w:top="1134" w:right="851" w:bottom="851" w:left="1418" w:header="720" w:footer="720" w:gutter="0"/>
          <w:cols w:space="720"/>
          <w:docGrid w:linePitch="360" w:charSpace="-6145"/>
        </w:sectPr>
      </w:pPr>
    </w:p>
    <w:p w14:paraId="4923BD4F" w14:textId="77777777" w:rsidR="008E3236" w:rsidRPr="00682BAA" w:rsidRDefault="008E3236" w:rsidP="00E206C8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E3236" w:rsidRPr="00682BAA" w:rsidSect="00682BAA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32F5" w14:textId="77777777" w:rsidR="00EB320A" w:rsidRDefault="00EB320A">
      <w:pPr>
        <w:spacing w:line="240" w:lineRule="auto"/>
      </w:pPr>
      <w:r>
        <w:separator/>
      </w:r>
    </w:p>
  </w:endnote>
  <w:endnote w:type="continuationSeparator" w:id="0">
    <w:p w14:paraId="1C6BA510" w14:textId="77777777" w:rsidR="00EB320A" w:rsidRDefault="00EB3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85A8" w14:textId="77777777" w:rsidR="00EB320A" w:rsidRDefault="00EB320A">
      <w:pPr>
        <w:spacing w:after="0"/>
      </w:pPr>
      <w:r>
        <w:separator/>
      </w:r>
    </w:p>
  </w:footnote>
  <w:footnote w:type="continuationSeparator" w:id="0">
    <w:p w14:paraId="38BA4FD0" w14:textId="77777777" w:rsidR="00EB320A" w:rsidRDefault="00EB3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587254"/>
      <w:docPartObj>
        <w:docPartGallery w:val="Page Numbers (Top of Page)"/>
        <w:docPartUnique/>
      </w:docPartObj>
    </w:sdtPr>
    <w:sdtEndPr/>
    <w:sdtContent>
      <w:p w14:paraId="77D3D26B" w14:textId="0BB4C509" w:rsidR="00E206C8" w:rsidRDefault="00E206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70944" w14:textId="77777777" w:rsidR="00E206C8" w:rsidRDefault="00E206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375393"/>
      <w:docPartObj>
        <w:docPartGallery w:val="AutoText"/>
      </w:docPartObj>
    </w:sdtPr>
    <w:sdtEndPr/>
    <w:sdtContent>
      <w:p w14:paraId="11940B13" w14:textId="77777777" w:rsidR="001F2137" w:rsidRDefault="001F21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7799B69" w14:textId="77777777" w:rsidR="001F2137" w:rsidRDefault="001F21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EF8F"/>
    <w:multiLevelType w:val="singleLevel"/>
    <w:tmpl w:val="9D37EF8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33F3AC9"/>
    <w:multiLevelType w:val="multilevel"/>
    <w:tmpl w:val="A33F3AC9"/>
    <w:lvl w:ilvl="0">
      <w:start w:val="1"/>
      <w:numFmt w:val="decimal"/>
      <w:lvlText w:val="%1)"/>
      <w:lvlJc w:val="left"/>
      <w:pPr>
        <w:tabs>
          <w:tab w:val="left" w:pos="425"/>
        </w:tabs>
        <w:ind w:left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B2E79E2"/>
    <w:multiLevelType w:val="singleLevel"/>
    <w:tmpl w:val="AB2E79E2"/>
    <w:lvl w:ilvl="0">
      <w:start w:val="14"/>
      <w:numFmt w:val="decimal"/>
      <w:suff w:val="space"/>
      <w:lvlText w:val="%1)"/>
      <w:lvlJc w:val="left"/>
    </w:lvl>
  </w:abstractNum>
  <w:abstractNum w:abstractNumId="3" w15:restartNumberingAfterBreak="0">
    <w:nsid w:val="00000001"/>
    <w:multiLevelType w:val="multilevel"/>
    <w:tmpl w:val="00000001"/>
    <w:name w:val="WWNum3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137"/>
        </w:tabs>
        <w:ind w:left="7977" w:hanging="180"/>
      </w:pPr>
    </w:lvl>
  </w:abstractNum>
  <w:abstractNum w:abstractNumId="4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2A4A144"/>
    <w:multiLevelType w:val="singleLevel"/>
    <w:tmpl w:val="867CEBB4"/>
    <w:lvl w:ilvl="0">
      <w:start w:val="16"/>
      <w:numFmt w:val="decimal"/>
      <w:suff w:val="space"/>
      <w:lvlText w:val="%1."/>
      <w:lvlJc w:val="left"/>
      <w:rPr>
        <w:color w:val="FF0000"/>
      </w:rPr>
    </w:lvl>
  </w:abstractNum>
  <w:abstractNum w:abstractNumId="6" w15:restartNumberingAfterBreak="0">
    <w:nsid w:val="23A369C8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F554E1"/>
    <w:multiLevelType w:val="singleLevel"/>
    <w:tmpl w:val="160053E8"/>
    <w:lvl w:ilvl="0">
      <w:start w:val="1"/>
      <w:numFmt w:val="decimal"/>
      <w:lvlText w:val="%1)"/>
      <w:lvlJc w:val="left"/>
      <w:pPr>
        <w:tabs>
          <w:tab w:val="num" w:pos="1218"/>
        </w:tabs>
        <w:ind w:left="1218" w:hanging="510"/>
      </w:pPr>
      <w:rPr>
        <w:rFonts w:hint="default"/>
      </w:rPr>
    </w:lvl>
  </w:abstractNum>
  <w:abstractNum w:abstractNumId="8" w15:restartNumberingAfterBreak="0">
    <w:nsid w:val="2B260DF4"/>
    <w:multiLevelType w:val="multilevel"/>
    <w:tmpl w:val="4CB6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193CC7"/>
    <w:multiLevelType w:val="multilevel"/>
    <w:tmpl w:val="104EDD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0" w15:restartNumberingAfterBreak="0">
    <w:nsid w:val="50F2FE99"/>
    <w:multiLevelType w:val="multilevel"/>
    <w:tmpl w:val="3C5E635E"/>
    <w:lvl w:ilvl="0">
      <w:start w:val="1"/>
      <w:numFmt w:val="decimal"/>
      <w:suff w:val="space"/>
      <w:lvlText w:val="%1."/>
      <w:lvlJc w:val="left"/>
      <w:pPr>
        <w:ind w:left="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93880053">
    <w:abstractNumId w:val="10"/>
  </w:num>
  <w:num w:numId="2" w16cid:durableId="41175707">
    <w:abstractNumId w:val="1"/>
  </w:num>
  <w:num w:numId="3" w16cid:durableId="1798523708">
    <w:abstractNumId w:val="0"/>
  </w:num>
  <w:num w:numId="4" w16cid:durableId="972566200">
    <w:abstractNumId w:val="2"/>
  </w:num>
  <w:num w:numId="5" w16cid:durableId="326905824">
    <w:abstractNumId w:val="5"/>
  </w:num>
  <w:num w:numId="6" w16cid:durableId="821576699">
    <w:abstractNumId w:val="3"/>
  </w:num>
  <w:num w:numId="7" w16cid:durableId="1893035300">
    <w:abstractNumId w:val="4"/>
  </w:num>
  <w:num w:numId="8" w16cid:durableId="750279415">
    <w:abstractNumId w:val="7"/>
  </w:num>
  <w:num w:numId="9" w16cid:durableId="1172111840">
    <w:abstractNumId w:val="6"/>
  </w:num>
  <w:num w:numId="10" w16cid:durableId="1996445037">
    <w:abstractNumId w:val="8"/>
  </w:num>
  <w:num w:numId="11" w16cid:durableId="680394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EB7"/>
    <w:rsid w:val="000102AB"/>
    <w:rsid w:val="00012803"/>
    <w:rsid w:val="00027CAB"/>
    <w:rsid w:val="000449E0"/>
    <w:rsid w:val="000538AC"/>
    <w:rsid w:val="000542A8"/>
    <w:rsid w:val="0007358D"/>
    <w:rsid w:val="000749BA"/>
    <w:rsid w:val="00085742"/>
    <w:rsid w:val="000A5B5D"/>
    <w:rsid w:val="000C10B7"/>
    <w:rsid w:val="000C276C"/>
    <w:rsid w:val="000C554F"/>
    <w:rsid w:val="000E5616"/>
    <w:rsid w:val="000E79EF"/>
    <w:rsid w:val="000F013D"/>
    <w:rsid w:val="000F5828"/>
    <w:rsid w:val="000F6B12"/>
    <w:rsid w:val="000F7763"/>
    <w:rsid w:val="001157B9"/>
    <w:rsid w:val="00123D5C"/>
    <w:rsid w:val="00124BC5"/>
    <w:rsid w:val="00125671"/>
    <w:rsid w:val="001265CF"/>
    <w:rsid w:val="00130D36"/>
    <w:rsid w:val="00147330"/>
    <w:rsid w:val="001532C6"/>
    <w:rsid w:val="00153D89"/>
    <w:rsid w:val="00165C59"/>
    <w:rsid w:val="00176B29"/>
    <w:rsid w:val="00176CD4"/>
    <w:rsid w:val="00182AA4"/>
    <w:rsid w:val="001A1499"/>
    <w:rsid w:val="001A4CAF"/>
    <w:rsid w:val="001D0738"/>
    <w:rsid w:val="001D0DF2"/>
    <w:rsid w:val="001D317B"/>
    <w:rsid w:val="001D78E6"/>
    <w:rsid w:val="001E209F"/>
    <w:rsid w:val="001F1EDB"/>
    <w:rsid w:val="001F2137"/>
    <w:rsid w:val="00202AC9"/>
    <w:rsid w:val="00216D20"/>
    <w:rsid w:val="00222656"/>
    <w:rsid w:val="00235D28"/>
    <w:rsid w:val="00240812"/>
    <w:rsid w:val="00246FB0"/>
    <w:rsid w:val="00255558"/>
    <w:rsid w:val="0026533D"/>
    <w:rsid w:val="00276E20"/>
    <w:rsid w:val="002801F9"/>
    <w:rsid w:val="0028028A"/>
    <w:rsid w:val="002834B7"/>
    <w:rsid w:val="002A434A"/>
    <w:rsid w:val="002C1D00"/>
    <w:rsid w:val="002D75DA"/>
    <w:rsid w:val="002E2FF5"/>
    <w:rsid w:val="00320F97"/>
    <w:rsid w:val="00323252"/>
    <w:rsid w:val="003448E1"/>
    <w:rsid w:val="003607E8"/>
    <w:rsid w:val="003615FB"/>
    <w:rsid w:val="003709F5"/>
    <w:rsid w:val="003B060B"/>
    <w:rsid w:val="003B438E"/>
    <w:rsid w:val="003D2098"/>
    <w:rsid w:val="003D544B"/>
    <w:rsid w:val="003E0F2A"/>
    <w:rsid w:val="003E571D"/>
    <w:rsid w:val="003F6A5D"/>
    <w:rsid w:val="004017A6"/>
    <w:rsid w:val="00407719"/>
    <w:rsid w:val="00426FC2"/>
    <w:rsid w:val="00430A2B"/>
    <w:rsid w:val="004338A8"/>
    <w:rsid w:val="00437FB6"/>
    <w:rsid w:val="00445698"/>
    <w:rsid w:val="004500DA"/>
    <w:rsid w:val="00456480"/>
    <w:rsid w:val="004572EE"/>
    <w:rsid w:val="004679FB"/>
    <w:rsid w:val="00470DAE"/>
    <w:rsid w:val="0047293F"/>
    <w:rsid w:val="00474B3C"/>
    <w:rsid w:val="004756B8"/>
    <w:rsid w:val="0047699C"/>
    <w:rsid w:val="00495414"/>
    <w:rsid w:val="004A0644"/>
    <w:rsid w:val="004A15EB"/>
    <w:rsid w:val="004A1F6B"/>
    <w:rsid w:val="004A5381"/>
    <w:rsid w:val="004A545E"/>
    <w:rsid w:val="004B60EE"/>
    <w:rsid w:val="004D6E2E"/>
    <w:rsid w:val="004E47B4"/>
    <w:rsid w:val="004E4E96"/>
    <w:rsid w:val="004E7EDD"/>
    <w:rsid w:val="004F2C12"/>
    <w:rsid w:val="005042CE"/>
    <w:rsid w:val="0050698F"/>
    <w:rsid w:val="005133A0"/>
    <w:rsid w:val="005138AC"/>
    <w:rsid w:val="0052060F"/>
    <w:rsid w:val="005262CA"/>
    <w:rsid w:val="005357CD"/>
    <w:rsid w:val="00540672"/>
    <w:rsid w:val="00542E77"/>
    <w:rsid w:val="00544D75"/>
    <w:rsid w:val="0058265F"/>
    <w:rsid w:val="00590377"/>
    <w:rsid w:val="005912AD"/>
    <w:rsid w:val="0059338C"/>
    <w:rsid w:val="005C1D3C"/>
    <w:rsid w:val="005D3D52"/>
    <w:rsid w:val="005D5723"/>
    <w:rsid w:val="005E7E4B"/>
    <w:rsid w:val="005F30FB"/>
    <w:rsid w:val="005F4592"/>
    <w:rsid w:val="005F5235"/>
    <w:rsid w:val="0060165B"/>
    <w:rsid w:val="006253F9"/>
    <w:rsid w:val="00637C6F"/>
    <w:rsid w:val="006428EA"/>
    <w:rsid w:val="00652AA3"/>
    <w:rsid w:val="00657D3D"/>
    <w:rsid w:val="006630CE"/>
    <w:rsid w:val="00673B49"/>
    <w:rsid w:val="00674649"/>
    <w:rsid w:val="00674AEE"/>
    <w:rsid w:val="00682BAA"/>
    <w:rsid w:val="006865EF"/>
    <w:rsid w:val="00691CC5"/>
    <w:rsid w:val="0069345A"/>
    <w:rsid w:val="006A08B2"/>
    <w:rsid w:val="006A4FA8"/>
    <w:rsid w:val="006B2E70"/>
    <w:rsid w:val="006B42C9"/>
    <w:rsid w:val="006B5A05"/>
    <w:rsid w:val="006C2165"/>
    <w:rsid w:val="006E450F"/>
    <w:rsid w:val="006E498B"/>
    <w:rsid w:val="0070569C"/>
    <w:rsid w:val="00715C7B"/>
    <w:rsid w:val="00715E44"/>
    <w:rsid w:val="00722EB6"/>
    <w:rsid w:val="0072492E"/>
    <w:rsid w:val="00734C24"/>
    <w:rsid w:val="00737417"/>
    <w:rsid w:val="00746F7E"/>
    <w:rsid w:val="0075174D"/>
    <w:rsid w:val="00753EB7"/>
    <w:rsid w:val="00753F6F"/>
    <w:rsid w:val="007569CC"/>
    <w:rsid w:val="007648C5"/>
    <w:rsid w:val="0078285B"/>
    <w:rsid w:val="00792DC7"/>
    <w:rsid w:val="00793D93"/>
    <w:rsid w:val="007966A7"/>
    <w:rsid w:val="007A0731"/>
    <w:rsid w:val="007A0BB3"/>
    <w:rsid w:val="007A2E15"/>
    <w:rsid w:val="007A7EE8"/>
    <w:rsid w:val="007B5C3D"/>
    <w:rsid w:val="007E537E"/>
    <w:rsid w:val="008253C5"/>
    <w:rsid w:val="00833663"/>
    <w:rsid w:val="00862C1C"/>
    <w:rsid w:val="00870B4D"/>
    <w:rsid w:val="00880047"/>
    <w:rsid w:val="00880F4F"/>
    <w:rsid w:val="008D6DA5"/>
    <w:rsid w:val="008E2570"/>
    <w:rsid w:val="008E3236"/>
    <w:rsid w:val="008E5E06"/>
    <w:rsid w:val="009129D8"/>
    <w:rsid w:val="00943C29"/>
    <w:rsid w:val="00952036"/>
    <w:rsid w:val="00952EFF"/>
    <w:rsid w:val="009619EA"/>
    <w:rsid w:val="009649DB"/>
    <w:rsid w:val="00967A3D"/>
    <w:rsid w:val="00972CF6"/>
    <w:rsid w:val="00981A96"/>
    <w:rsid w:val="009A032B"/>
    <w:rsid w:val="009A469A"/>
    <w:rsid w:val="009A4B1A"/>
    <w:rsid w:val="009B0A18"/>
    <w:rsid w:val="009C56E3"/>
    <w:rsid w:val="009C6F51"/>
    <w:rsid w:val="009D573E"/>
    <w:rsid w:val="009E2551"/>
    <w:rsid w:val="009E7115"/>
    <w:rsid w:val="009F58DB"/>
    <w:rsid w:val="009F6DA4"/>
    <w:rsid w:val="00A05FCE"/>
    <w:rsid w:val="00A17971"/>
    <w:rsid w:val="00A25602"/>
    <w:rsid w:val="00A36942"/>
    <w:rsid w:val="00A36CB9"/>
    <w:rsid w:val="00A37487"/>
    <w:rsid w:val="00A37C84"/>
    <w:rsid w:val="00A47F9C"/>
    <w:rsid w:val="00A52474"/>
    <w:rsid w:val="00A61E50"/>
    <w:rsid w:val="00A66CCE"/>
    <w:rsid w:val="00A768FB"/>
    <w:rsid w:val="00A91D64"/>
    <w:rsid w:val="00A9324A"/>
    <w:rsid w:val="00A96AFE"/>
    <w:rsid w:val="00AC6EEC"/>
    <w:rsid w:val="00AE6C77"/>
    <w:rsid w:val="00AE7BC3"/>
    <w:rsid w:val="00AF057C"/>
    <w:rsid w:val="00AF7C1B"/>
    <w:rsid w:val="00B1226B"/>
    <w:rsid w:val="00B15390"/>
    <w:rsid w:val="00B16798"/>
    <w:rsid w:val="00B251C9"/>
    <w:rsid w:val="00B35B5A"/>
    <w:rsid w:val="00B6021D"/>
    <w:rsid w:val="00B70F59"/>
    <w:rsid w:val="00BB059C"/>
    <w:rsid w:val="00BB4843"/>
    <w:rsid w:val="00BC119F"/>
    <w:rsid w:val="00BD1F21"/>
    <w:rsid w:val="00BE703F"/>
    <w:rsid w:val="00BF57D9"/>
    <w:rsid w:val="00BF5BBF"/>
    <w:rsid w:val="00C134A4"/>
    <w:rsid w:val="00C179E1"/>
    <w:rsid w:val="00C252F8"/>
    <w:rsid w:val="00C25C00"/>
    <w:rsid w:val="00C2622B"/>
    <w:rsid w:val="00C40181"/>
    <w:rsid w:val="00C41625"/>
    <w:rsid w:val="00C42BE8"/>
    <w:rsid w:val="00C506F6"/>
    <w:rsid w:val="00C80C0A"/>
    <w:rsid w:val="00C84D69"/>
    <w:rsid w:val="00CA32EF"/>
    <w:rsid w:val="00CC0E6B"/>
    <w:rsid w:val="00CD3026"/>
    <w:rsid w:val="00CD77E0"/>
    <w:rsid w:val="00CE450D"/>
    <w:rsid w:val="00CF7413"/>
    <w:rsid w:val="00D01FB1"/>
    <w:rsid w:val="00D10CE3"/>
    <w:rsid w:val="00D114C2"/>
    <w:rsid w:val="00D12B3F"/>
    <w:rsid w:val="00D209AB"/>
    <w:rsid w:val="00D245C3"/>
    <w:rsid w:val="00D26900"/>
    <w:rsid w:val="00D33B5D"/>
    <w:rsid w:val="00D4084E"/>
    <w:rsid w:val="00D41622"/>
    <w:rsid w:val="00D62243"/>
    <w:rsid w:val="00D95704"/>
    <w:rsid w:val="00D97186"/>
    <w:rsid w:val="00DA4D55"/>
    <w:rsid w:val="00DA541A"/>
    <w:rsid w:val="00DB53FA"/>
    <w:rsid w:val="00DC2A05"/>
    <w:rsid w:val="00DC3FE2"/>
    <w:rsid w:val="00DC53A7"/>
    <w:rsid w:val="00DD67D6"/>
    <w:rsid w:val="00DE5E8A"/>
    <w:rsid w:val="00DF7FC2"/>
    <w:rsid w:val="00E03A4B"/>
    <w:rsid w:val="00E178A1"/>
    <w:rsid w:val="00E206C8"/>
    <w:rsid w:val="00E239D8"/>
    <w:rsid w:val="00E24992"/>
    <w:rsid w:val="00E303C5"/>
    <w:rsid w:val="00E31FEC"/>
    <w:rsid w:val="00E37F4A"/>
    <w:rsid w:val="00E40FC8"/>
    <w:rsid w:val="00E42C97"/>
    <w:rsid w:val="00E4556B"/>
    <w:rsid w:val="00E569C9"/>
    <w:rsid w:val="00E6272B"/>
    <w:rsid w:val="00E63703"/>
    <w:rsid w:val="00E63F04"/>
    <w:rsid w:val="00E713CC"/>
    <w:rsid w:val="00E74D96"/>
    <w:rsid w:val="00E777F0"/>
    <w:rsid w:val="00E91DBB"/>
    <w:rsid w:val="00EA2520"/>
    <w:rsid w:val="00EB320A"/>
    <w:rsid w:val="00EC06E9"/>
    <w:rsid w:val="00ED04BB"/>
    <w:rsid w:val="00ED62B8"/>
    <w:rsid w:val="00ED7CA1"/>
    <w:rsid w:val="00EE229D"/>
    <w:rsid w:val="00EE6DEE"/>
    <w:rsid w:val="00EF1F75"/>
    <w:rsid w:val="00EF47CF"/>
    <w:rsid w:val="00F14D80"/>
    <w:rsid w:val="00F259EC"/>
    <w:rsid w:val="00F374B7"/>
    <w:rsid w:val="00F4259B"/>
    <w:rsid w:val="00F45316"/>
    <w:rsid w:val="00F463E7"/>
    <w:rsid w:val="00F46ACD"/>
    <w:rsid w:val="00F566C5"/>
    <w:rsid w:val="00F71332"/>
    <w:rsid w:val="00FB3160"/>
    <w:rsid w:val="00FC1847"/>
    <w:rsid w:val="00FC50F8"/>
    <w:rsid w:val="00FD540E"/>
    <w:rsid w:val="00FF2D7E"/>
    <w:rsid w:val="0A961435"/>
    <w:rsid w:val="110D0F7A"/>
    <w:rsid w:val="38543BE6"/>
    <w:rsid w:val="446712CD"/>
    <w:rsid w:val="708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901"/>
  <w15:docId w15:val="{7646981A-4276-4FB7-B7AB-D9DFCA49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5174D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5174D"/>
    <w:pPr>
      <w:keepNext/>
      <w:tabs>
        <w:tab w:val="left" w:pos="3248"/>
        <w:tab w:val="center" w:pos="4819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4D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4D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left="495" w:hanging="495"/>
      <w:jc w:val="both"/>
    </w:pPr>
    <w:rPr>
      <w:sz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5174D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5174D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5174D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5174D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5174D"/>
  </w:style>
  <w:style w:type="character" w:customStyle="1" w:styleId="12">
    <w:name w:val="Основной шрифт абзаца1"/>
    <w:rsid w:val="0075174D"/>
  </w:style>
  <w:style w:type="character" w:customStyle="1" w:styleId="32">
    <w:name w:val="Основной текст с отступом 3 Знак"/>
    <w:rsid w:val="0075174D"/>
    <w:rPr>
      <w:sz w:val="28"/>
      <w:szCs w:val="24"/>
    </w:rPr>
  </w:style>
  <w:style w:type="character" w:customStyle="1" w:styleId="ListLabel1">
    <w:name w:val="ListLabel 1"/>
    <w:rsid w:val="0075174D"/>
    <w:rPr>
      <w:sz w:val="28"/>
    </w:rPr>
  </w:style>
  <w:style w:type="paragraph" w:customStyle="1" w:styleId="13">
    <w:name w:val="Заголовок1"/>
    <w:basedOn w:val="a"/>
    <w:next w:val="ab"/>
    <w:rsid w:val="0075174D"/>
    <w:pPr>
      <w:keepNext/>
      <w:suppressAutoHyphens/>
      <w:spacing w:before="240" w:after="120" w:line="240" w:lineRule="auto"/>
    </w:pPr>
    <w:rPr>
      <w:rFonts w:ascii="Arial" w:eastAsia="Microsoft YaHei" w:hAnsi="Arial" w:cs="Verdana"/>
      <w:kern w:val="1"/>
      <w:sz w:val="28"/>
      <w:szCs w:val="28"/>
      <w:lang w:eastAsia="ar-SA"/>
    </w:rPr>
  </w:style>
  <w:style w:type="paragraph" w:styleId="ab">
    <w:name w:val="Body Text"/>
    <w:basedOn w:val="a"/>
    <w:link w:val="ac"/>
    <w:semiHidden/>
    <w:rsid w:val="0075174D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5174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List"/>
    <w:basedOn w:val="ab"/>
    <w:semiHidden/>
    <w:rsid w:val="0075174D"/>
    <w:rPr>
      <w:rFonts w:cs="Verdana"/>
    </w:rPr>
  </w:style>
  <w:style w:type="paragraph" w:customStyle="1" w:styleId="14">
    <w:name w:val="Название1"/>
    <w:basedOn w:val="a"/>
    <w:rsid w:val="0075174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Verdan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75174D"/>
    <w:pPr>
      <w:suppressLineNumbers/>
      <w:suppressAutoHyphens/>
      <w:spacing w:after="0" w:line="240" w:lineRule="auto"/>
    </w:pPr>
    <w:rPr>
      <w:rFonts w:ascii="Times New Roman" w:eastAsia="Times New Roman" w:hAnsi="Times New Roman" w:cs="Verdana"/>
      <w:kern w:val="1"/>
      <w:sz w:val="24"/>
      <w:szCs w:val="24"/>
      <w:lang w:eastAsia="ar-SA"/>
    </w:rPr>
  </w:style>
  <w:style w:type="paragraph" w:customStyle="1" w:styleId="16">
    <w:name w:val="Знак1"/>
    <w:basedOn w:val="a"/>
    <w:rsid w:val="0075174D"/>
    <w:pPr>
      <w:widowControl w:val="0"/>
      <w:suppressAutoHyphens/>
      <w:spacing w:after="0" w:line="360" w:lineRule="atLeast"/>
      <w:jc w:val="both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75174D"/>
    <w:pPr>
      <w:suppressAutoHyphens/>
      <w:spacing w:after="0" w:line="240" w:lineRule="auto"/>
      <w:ind w:left="495" w:hanging="495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7">
    <w:name w:val="Абзац списка1"/>
    <w:basedOn w:val="a"/>
    <w:rsid w:val="0075174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e">
    <w:name w:val="Body Text Indent"/>
    <w:basedOn w:val="a"/>
    <w:link w:val="af"/>
    <w:semiHidden/>
    <w:rsid w:val="007517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75174D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18">
    <w:name w:val="index 1"/>
    <w:basedOn w:val="a"/>
    <w:next w:val="a"/>
    <w:autoRedefine/>
    <w:uiPriority w:val="99"/>
    <w:semiHidden/>
    <w:unhideWhenUsed/>
    <w:rsid w:val="0075174D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index heading"/>
    <w:basedOn w:val="a"/>
    <w:semiHidden/>
    <w:rsid w:val="0075174D"/>
    <w:pPr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75174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5174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A2BA-2C77-47D5-9B06-CCBE5020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38</Pages>
  <Words>7536</Words>
  <Characters>42958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Виктория Шапцова</cp:lastModifiedBy>
  <cp:revision>34</cp:revision>
  <cp:lastPrinted>2025-12-01T02:22:00Z</cp:lastPrinted>
  <dcterms:created xsi:type="dcterms:W3CDTF">2025-12-22T09:10:00Z</dcterms:created>
  <dcterms:modified xsi:type="dcterms:W3CDTF">2025-12-25T03:48:00Z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5C57DBA967434F7AADA04170F0043DA4_12</vt:lpwstr>
  </property>
</Properties>
</file>